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E6" w:rsidRPr="008860CE" w:rsidRDefault="00727BE6" w:rsidP="008755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0CE">
        <w:rPr>
          <w:rFonts w:ascii="Times New Roman" w:hAnsi="Times New Roman" w:cs="Times New Roman"/>
          <w:sz w:val="24"/>
          <w:szCs w:val="24"/>
        </w:rPr>
        <w:t>Председатель Контрольно-счетной</w:t>
      </w:r>
      <w:r w:rsidR="00E114E6" w:rsidRPr="008860CE">
        <w:rPr>
          <w:rFonts w:ascii="Times New Roman" w:hAnsi="Times New Roman" w:cs="Times New Roman"/>
          <w:sz w:val="24"/>
          <w:szCs w:val="24"/>
        </w:rPr>
        <w:t xml:space="preserve"> </w:t>
      </w:r>
      <w:r w:rsidRPr="008860CE">
        <w:rPr>
          <w:rFonts w:ascii="Times New Roman" w:hAnsi="Times New Roman" w:cs="Times New Roman"/>
          <w:sz w:val="24"/>
          <w:szCs w:val="24"/>
        </w:rPr>
        <w:t>комис</w:t>
      </w:r>
      <w:r w:rsidR="00E114E6" w:rsidRPr="008860CE">
        <w:rPr>
          <w:rFonts w:ascii="Times New Roman" w:hAnsi="Times New Roman" w:cs="Times New Roman"/>
          <w:sz w:val="24"/>
          <w:szCs w:val="24"/>
        </w:rPr>
        <w:t>с</w:t>
      </w:r>
      <w:r w:rsidRPr="008860CE">
        <w:rPr>
          <w:rFonts w:ascii="Times New Roman" w:hAnsi="Times New Roman" w:cs="Times New Roman"/>
          <w:sz w:val="24"/>
          <w:szCs w:val="24"/>
        </w:rPr>
        <w:t>ии</w:t>
      </w:r>
    </w:p>
    <w:p w:rsidR="00727BE6" w:rsidRPr="008860CE" w:rsidRDefault="00727BE6" w:rsidP="008755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0CE">
        <w:rPr>
          <w:rFonts w:ascii="Times New Roman" w:hAnsi="Times New Roman" w:cs="Times New Roman"/>
          <w:sz w:val="24"/>
          <w:szCs w:val="24"/>
        </w:rPr>
        <w:t>Городског</w:t>
      </w:r>
      <w:r w:rsidR="00E114E6" w:rsidRPr="008860CE">
        <w:rPr>
          <w:rFonts w:ascii="Times New Roman" w:hAnsi="Times New Roman" w:cs="Times New Roman"/>
          <w:sz w:val="24"/>
          <w:szCs w:val="24"/>
        </w:rPr>
        <w:t xml:space="preserve">о </w:t>
      </w:r>
      <w:r w:rsidRPr="008860CE">
        <w:rPr>
          <w:rFonts w:ascii="Times New Roman" w:hAnsi="Times New Roman" w:cs="Times New Roman"/>
          <w:sz w:val="24"/>
          <w:szCs w:val="24"/>
        </w:rPr>
        <w:t xml:space="preserve"> округа Вичуга</w:t>
      </w:r>
    </w:p>
    <w:p w:rsidR="00727BE6" w:rsidRPr="008860CE" w:rsidRDefault="00727BE6" w:rsidP="008755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0CE">
        <w:rPr>
          <w:rFonts w:ascii="Times New Roman" w:hAnsi="Times New Roman" w:cs="Times New Roman"/>
          <w:sz w:val="24"/>
          <w:szCs w:val="24"/>
        </w:rPr>
        <w:t>_______________________</w:t>
      </w:r>
      <w:r w:rsidR="00E114E6" w:rsidRPr="008860CE">
        <w:rPr>
          <w:rFonts w:ascii="Times New Roman" w:hAnsi="Times New Roman" w:cs="Times New Roman"/>
          <w:sz w:val="24"/>
          <w:szCs w:val="24"/>
        </w:rPr>
        <w:t xml:space="preserve"> О.В.Стрелкова</w:t>
      </w:r>
    </w:p>
    <w:p w:rsidR="00727BE6" w:rsidRPr="008860CE" w:rsidRDefault="00727BE6" w:rsidP="008755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0CE">
        <w:rPr>
          <w:rFonts w:ascii="Times New Roman" w:hAnsi="Times New Roman" w:cs="Times New Roman"/>
          <w:sz w:val="24"/>
          <w:szCs w:val="24"/>
        </w:rPr>
        <w:t>от «___»_______</w:t>
      </w:r>
      <w:r w:rsidR="00E114E6" w:rsidRPr="008860CE">
        <w:rPr>
          <w:rFonts w:ascii="Times New Roman" w:hAnsi="Times New Roman" w:cs="Times New Roman"/>
          <w:sz w:val="24"/>
          <w:szCs w:val="24"/>
        </w:rPr>
        <w:t>______________</w:t>
      </w:r>
      <w:r w:rsidRPr="008860CE">
        <w:rPr>
          <w:rFonts w:ascii="Times New Roman" w:hAnsi="Times New Roman" w:cs="Times New Roman"/>
          <w:sz w:val="24"/>
          <w:szCs w:val="24"/>
        </w:rPr>
        <w:t xml:space="preserve"> 20__  года</w:t>
      </w:r>
    </w:p>
    <w:p w:rsidR="00727BE6" w:rsidRPr="008860CE" w:rsidRDefault="00727BE6" w:rsidP="00727BE6">
      <w:pPr>
        <w:rPr>
          <w:rFonts w:ascii="Times New Roman" w:hAnsi="Times New Roman" w:cs="Times New Roman"/>
          <w:sz w:val="24"/>
          <w:szCs w:val="24"/>
        </w:rPr>
      </w:pPr>
    </w:p>
    <w:p w:rsidR="00727BE6" w:rsidRPr="008860CE" w:rsidRDefault="00727BE6" w:rsidP="00727BE6">
      <w:pPr>
        <w:rPr>
          <w:rFonts w:ascii="Times New Roman" w:hAnsi="Times New Roman" w:cs="Times New Roman"/>
          <w:sz w:val="24"/>
          <w:szCs w:val="24"/>
        </w:rPr>
      </w:pPr>
    </w:p>
    <w:p w:rsidR="00727BE6" w:rsidRPr="008860CE" w:rsidRDefault="00727BE6" w:rsidP="008860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0C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27BE6" w:rsidRDefault="00727BE6" w:rsidP="008860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0CE"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8860CE" w:rsidRPr="008860CE" w:rsidRDefault="008860CE" w:rsidP="008860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B16" w:rsidRDefault="00CC6B16" w:rsidP="008860C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6B16">
        <w:rPr>
          <w:rFonts w:ascii="Times New Roman" w:hAnsi="Times New Roman" w:cs="Times New Roman"/>
          <w:b/>
          <w:bCs/>
          <w:sz w:val="24"/>
          <w:szCs w:val="24"/>
        </w:rPr>
        <w:t xml:space="preserve"> «Проверка целевого и эффективного использования бюджетных средств, выделенных МУП «Зеленый город» в 2013 году и истекшем периоде 2014 года на озеленение территории городского округа Вичуга в рамках благоустройства»</w:t>
      </w:r>
    </w:p>
    <w:p w:rsidR="002E11FA" w:rsidRPr="008860CE" w:rsidRDefault="00202E4E" w:rsidP="00684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0CE">
        <w:rPr>
          <w:rFonts w:ascii="Times New Roman" w:hAnsi="Times New Roman" w:cs="Times New Roman"/>
          <w:b/>
          <w:sz w:val="24"/>
          <w:szCs w:val="24"/>
        </w:rPr>
        <w:t>1.</w:t>
      </w:r>
      <w:r w:rsidR="00727BE6" w:rsidRPr="008860CE"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контрольного мероприятия: </w:t>
      </w:r>
    </w:p>
    <w:p w:rsidR="002E11FA" w:rsidRPr="008860CE" w:rsidRDefault="002E11FA" w:rsidP="00684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0CE">
        <w:rPr>
          <w:rFonts w:ascii="Times New Roman" w:hAnsi="Times New Roman" w:cs="Times New Roman"/>
          <w:sz w:val="24"/>
          <w:szCs w:val="24"/>
        </w:rPr>
        <w:t>-</w:t>
      </w:r>
      <w:r w:rsidR="003E6AA0" w:rsidRPr="008860CE">
        <w:rPr>
          <w:rFonts w:ascii="Times New Roman" w:hAnsi="Times New Roman" w:cs="Times New Roman"/>
          <w:sz w:val="24"/>
          <w:szCs w:val="24"/>
        </w:rPr>
        <w:t xml:space="preserve"> статья 60 </w:t>
      </w:r>
      <w:r w:rsidRPr="008860CE">
        <w:rPr>
          <w:rFonts w:ascii="Times New Roman" w:hAnsi="Times New Roman" w:cs="Times New Roman"/>
          <w:sz w:val="24"/>
          <w:szCs w:val="24"/>
        </w:rPr>
        <w:t>Устава городского округа Вичуга;</w:t>
      </w:r>
    </w:p>
    <w:p w:rsidR="002E11FA" w:rsidRPr="008860CE" w:rsidRDefault="002E11FA" w:rsidP="00684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0CE">
        <w:rPr>
          <w:rFonts w:ascii="Times New Roman" w:hAnsi="Times New Roman" w:cs="Times New Roman"/>
          <w:sz w:val="24"/>
          <w:szCs w:val="24"/>
        </w:rPr>
        <w:t>-</w:t>
      </w:r>
      <w:r w:rsidR="003E6AA0" w:rsidRPr="008860CE">
        <w:rPr>
          <w:rFonts w:ascii="Times New Roman" w:hAnsi="Times New Roman" w:cs="Times New Roman"/>
          <w:sz w:val="24"/>
          <w:szCs w:val="24"/>
        </w:rPr>
        <w:t xml:space="preserve"> статья  9 Положения о Контрольно-счетной комиссии утверж</w:t>
      </w:r>
      <w:r w:rsidR="00202E4E" w:rsidRPr="008860CE">
        <w:rPr>
          <w:rFonts w:ascii="Times New Roman" w:hAnsi="Times New Roman" w:cs="Times New Roman"/>
          <w:sz w:val="24"/>
          <w:szCs w:val="24"/>
        </w:rPr>
        <w:t xml:space="preserve">денного решением городской Думы </w:t>
      </w:r>
      <w:r w:rsidR="003E6AA0" w:rsidRPr="008860CE">
        <w:rPr>
          <w:rFonts w:ascii="Times New Roman" w:hAnsi="Times New Roman" w:cs="Times New Roman"/>
          <w:sz w:val="24"/>
          <w:szCs w:val="24"/>
        </w:rPr>
        <w:t>городского о</w:t>
      </w:r>
      <w:r w:rsidRPr="008860CE">
        <w:rPr>
          <w:rFonts w:ascii="Times New Roman" w:hAnsi="Times New Roman" w:cs="Times New Roman"/>
          <w:sz w:val="24"/>
          <w:szCs w:val="24"/>
        </w:rPr>
        <w:t>круга Вичуга от 30.06.2011г. №63;</w:t>
      </w:r>
    </w:p>
    <w:p w:rsidR="00727BE6" w:rsidRDefault="002E11FA" w:rsidP="00684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0CE">
        <w:rPr>
          <w:rFonts w:ascii="Times New Roman" w:hAnsi="Times New Roman" w:cs="Times New Roman"/>
          <w:sz w:val="24"/>
          <w:szCs w:val="24"/>
        </w:rPr>
        <w:t>-</w:t>
      </w:r>
      <w:r w:rsidR="003E6AA0" w:rsidRPr="008860CE">
        <w:rPr>
          <w:rFonts w:ascii="Times New Roman" w:hAnsi="Times New Roman" w:cs="Times New Roman"/>
          <w:sz w:val="24"/>
          <w:szCs w:val="24"/>
        </w:rPr>
        <w:t xml:space="preserve"> п.1.</w:t>
      </w:r>
      <w:r w:rsidR="000B0924">
        <w:rPr>
          <w:rFonts w:ascii="Times New Roman" w:hAnsi="Times New Roman" w:cs="Times New Roman"/>
          <w:sz w:val="24"/>
          <w:szCs w:val="24"/>
        </w:rPr>
        <w:t>2</w:t>
      </w:r>
      <w:r w:rsidR="003E6AA0" w:rsidRPr="008860CE">
        <w:rPr>
          <w:rFonts w:ascii="Times New Roman" w:hAnsi="Times New Roman" w:cs="Times New Roman"/>
          <w:sz w:val="24"/>
          <w:szCs w:val="24"/>
        </w:rPr>
        <w:t xml:space="preserve"> раздела 1 «Контрольно-ревизионная деятельность» Плана работы Контрольно-счетной комиссии городского округа Вичуга на I</w:t>
      </w:r>
      <w:r w:rsidR="000B09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860CE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0B0924" w:rsidRPr="00393752">
        <w:rPr>
          <w:rFonts w:ascii="Times New Roman" w:hAnsi="Times New Roman" w:cs="Times New Roman"/>
          <w:sz w:val="24"/>
          <w:szCs w:val="24"/>
        </w:rPr>
        <w:t>4</w:t>
      </w:r>
      <w:r w:rsidR="008860C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842D1" w:rsidRPr="008860CE" w:rsidRDefault="006842D1" w:rsidP="00684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752" w:rsidRDefault="00727BE6" w:rsidP="00684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0CE">
        <w:rPr>
          <w:rFonts w:ascii="Times New Roman" w:hAnsi="Times New Roman" w:cs="Times New Roman"/>
          <w:b/>
          <w:sz w:val="24"/>
          <w:szCs w:val="24"/>
        </w:rPr>
        <w:t>2. Предмет контрольного мероприятия:</w:t>
      </w:r>
      <w:r w:rsidRPr="00886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752" w:rsidRPr="00393752" w:rsidRDefault="00393752" w:rsidP="00684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752">
        <w:rPr>
          <w:rFonts w:ascii="Times New Roman" w:hAnsi="Times New Roman" w:cs="Times New Roman"/>
          <w:sz w:val="24"/>
          <w:szCs w:val="24"/>
        </w:rPr>
        <w:t>- нормативное обеспечение  комплекса мероприятий, предусмотренных за счет средств бюджета городского округа Вичуга, выделенных МУП «Зеленый город» в 2013 году и в истекшем периоде 2014 года;</w:t>
      </w:r>
    </w:p>
    <w:p w:rsidR="00393752" w:rsidRPr="00393752" w:rsidRDefault="00393752" w:rsidP="00684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752">
        <w:rPr>
          <w:rFonts w:ascii="Times New Roman" w:hAnsi="Times New Roman" w:cs="Times New Roman"/>
          <w:sz w:val="24"/>
          <w:szCs w:val="24"/>
        </w:rPr>
        <w:t>- средства, выделенные МУП «Зеленый город» из бюджета городского округа Вичуга в 2013 году и в истекшем периоде 2014 года;</w:t>
      </w:r>
    </w:p>
    <w:p w:rsidR="00393752" w:rsidRDefault="00393752" w:rsidP="00684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752">
        <w:rPr>
          <w:rFonts w:ascii="Times New Roman" w:hAnsi="Times New Roman" w:cs="Times New Roman"/>
          <w:sz w:val="24"/>
          <w:szCs w:val="24"/>
        </w:rPr>
        <w:t>- расчеты  потребности в денежных средствах для достижения поставленных МУП «Зеленый город» целей.</w:t>
      </w:r>
    </w:p>
    <w:p w:rsidR="006842D1" w:rsidRDefault="006842D1" w:rsidP="00684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2D1" w:rsidRDefault="00727BE6" w:rsidP="006842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0CE">
        <w:rPr>
          <w:rFonts w:ascii="Times New Roman" w:hAnsi="Times New Roman" w:cs="Times New Roman"/>
          <w:b/>
          <w:sz w:val="24"/>
          <w:szCs w:val="24"/>
        </w:rPr>
        <w:t xml:space="preserve">3. Объект (объекты) контрольного мероприятия: </w:t>
      </w:r>
    </w:p>
    <w:p w:rsidR="0016782E" w:rsidRPr="006842D1" w:rsidRDefault="0016782E" w:rsidP="006842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0CE">
        <w:rPr>
          <w:rFonts w:ascii="Times New Roman" w:hAnsi="Times New Roman" w:cs="Times New Roman"/>
          <w:sz w:val="24"/>
          <w:szCs w:val="24"/>
        </w:rPr>
        <w:t>- Администрация городского округа Вичуга;</w:t>
      </w:r>
    </w:p>
    <w:p w:rsidR="0016782E" w:rsidRPr="008860CE" w:rsidRDefault="0016782E" w:rsidP="00684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0CE">
        <w:rPr>
          <w:rFonts w:ascii="Times New Roman" w:hAnsi="Times New Roman" w:cs="Times New Roman"/>
          <w:sz w:val="24"/>
          <w:szCs w:val="24"/>
        </w:rPr>
        <w:t xml:space="preserve"> - Финансовый отдел администрации городского округа Вичуга;</w:t>
      </w:r>
    </w:p>
    <w:p w:rsidR="0016782E" w:rsidRPr="008860CE" w:rsidRDefault="0016782E" w:rsidP="00684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0CE">
        <w:rPr>
          <w:rFonts w:ascii="Times New Roman" w:hAnsi="Times New Roman" w:cs="Times New Roman"/>
          <w:sz w:val="24"/>
          <w:szCs w:val="24"/>
        </w:rPr>
        <w:t xml:space="preserve"> - МУП «</w:t>
      </w:r>
      <w:r w:rsidR="00393752">
        <w:rPr>
          <w:rFonts w:ascii="Times New Roman" w:hAnsi="Times New Roman" w:cs="Times New Roman"/>
          <w:sz w:val="24"/>
          <w:szCs w:val="24"/>
        </w:rPr>
        <w:t>Зеленый город</w:t>
      </w:r>
      <w:r w:rsidRPr="008860CE">
        <w:rPr>
          <w:rFonts w:ascii="Times New Roman" w:hAnsi="Times New Roman" w:cs="Times New Roman"/>
          <w:sz w:val="24"/>
          <w:szCs w:val="24"/>
        </w:rPr>
        <w:t>»;</w:t>
      </w:r>
    </w:p>
    <w:p w:rsidR="0016782E" w:rsidRDefault="0016782E" w:rsidP="00684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0CE">
        <w:rPr>
          <w:rFonts w:ascii="Times New Roman" w:hAnsi="Times New Roman" w:cs="Times New Roman"/>
          <w:sz w:val="24"/>
          <w:szCs w:val="24"/>
        </w:rPr>
        <w:t xml:space="preserve"> - Городская Дума городского округа Вичуга.</w:t>
      </w:r>
    </w:p>
    <w:p w:rsidR="008860CE" w:rsidRPr="008860CE" w:rsidRDefault="008860CE" w:rsidP="00886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4E6" w:rsidRPr="008860CE" w:rsidRDefault="00727BE6" w:rsidP="00E114E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60CE">
        <w:rPr>
          <w:rFonts w:ascii="Times New Roman" w:hAnsi="Times New Roman" w:cs="Times New Roman"/>
          <w:b/>
          <w:sz w:val="24"/>
          <w:szCs w:val="24"/>
        </w:rPr>
        <w:t>4. Срок проведения контрольного мероприятия</w:t>
      </w:r>
      <w:r w:rsidRPr="008860CE">
        <w:rPr>
          <w:rFonts w:ascii="Times New Roman" w:hAnsi="Times New Roman" w:cs="Times New Roman"/>
          <w:sz w:val="24"/>
          <w:szCs w:val="24"/>
        </w:rPr>
        <w:t xml:space="preserve"> </w:t>
      </w:r>
      <w:r w:rsidR="00E114E6" w:rsidRPr="008860CE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393752">
        <w:rPr>
          <w:rFonts w:ascii="Times New Roman" w:hAnsi="Times New Roman" w:cs="Times New Roman"/>
          <w:b/>
          <w:bCs/>
          <w:sz w:val="24"/>
          <w:szCs w:val="24"/>
        </w:rPr>
        <w:t>11.06.2014</w:t>
      </w:r>
      <w:r w:rsidR="00E114E6" w:rsidRPr="008860CE">
        <w:rPr>
          <w:rFonts w:ascii="Times New Roman" w:hAnsi="Times New Roman" w:cs="Times New Roman"/>
          <w:b/>
          <w:bCs/>
          <w:sz w:val="24"/>
          <w:szCs w:val="24"/>
        </w:rPr>
        <w:t xml:space="preserve"> года по </w:t>
      </w:r>
      <w:r w:rsidR="00393752">
        <w:rPr>
          <w:rFonts w:ascii="Times New Roman" w:hAnsi="Times New Roman" w:cs="Times New Roman"/>
          <w:b/>
          <w:bCs/>
          <w:sz w:val="24"/>
          <w:szCs w:val="24"/>
        </w:rPr>
        <w:t>11.07</w:t>
      </w:r>
      <w:r w:rsidR="00E114E6" w:rsidRPr="008860CE">
        <w:rPr>
          <w:rFonts w:ascii="Times New Roman" w:hAnsi="Times New Roman" w:cs="Times New Roman"/>
          <w:b/>
          <w:bCs/>
          <w:sz w:val="24"/>
          <w:szCs w:val="24"/>
        </w:rPr>
        <w:t>.2014 года.</w:t>
      </w:r>
    </w:p>
    <w:p w:rsidR="00727BE6" w:rsidRPr="008860CE" w:rsidRDefault="00727BE6" w:rsidP="006842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0CE">
        <w:rPr>
          <w:rFonts w:ascii="Times New Roman" w:hAnsi="Times New Roman" w:cs="Times New Roman"/>
          <w:b/>
          <w:sz w:val="24"/>
          <w:szCs w:val="24"/>
        </w:rPr>
        <w:t>5. Цели контрольного мероприятия:</w:t>
      </w:r>
    </w:p>
    <w:p w:rsidR="00727BE6" w:rsidRDefault="00727BE6" w:rsidP="00684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0CE">
        <w:rPr>
          <w:rFonts w:ascii="Times New Roman" w:hAnsi="Times New Roman" w:cs="Times New Roman"/>
          <w:sz w:val="24"/>
          <w:szCs w:val="24"/>
        </w:rPr>
        <w:t>5.1.</w:t>
      </w:r>
      <w:r w:rsidR="00A23C8D" w:rsidRPr="008860CE">
        <w:rPr>
          <w:rFonts w:ascii="Times New Roman" w:hAnsi="Times New Roman" w:cs="Times New Roman"/>
          <w:sz w:val="24"/>
          <w:szCs w:val="24"/>
        </w:rPr>
        <w:t xml:space="preserve"> Определение целевого и эффективного использования бюджетных средств, выделенных МУП «</w:t>
      </w:r>
      <w:r w:rsidR="00393752">
        <w:rPr>
          <w:rFonts w:ascii="Times New Roman" w:hAnsi="Times New Roman" w:cs="Times New Roman"/>
          <w:sz w:val="24"/>
          <w:szCs w:val="24"/>
        </w:rPr>
        <w:t>Зеленый город» в 2013 году и в истекшем периоде 2014 года.</w:t>
      </w:r>
    </w:p>
    <w:p w:rsidR="006842D1" w:rsidRPr="008860CE" w:rsidRDefault="006842D1" w:rsidP="00684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48A" w:rsidRPr="008860CE" w:rsidRDefault="00727BE6" w:rsidP="00727BE6">
      <w:pPr>
        <w:rPr>
          <w:rFonts w:ascii="Times New Roman" w:hAnsi="Times New Roman" w:cs="Times New Roman"/>
          <w:sz w:val="24"/>
          <w:szCs w:val="24"/>
        </w:rPr>
      </w:pPr>
      <w:r w:rsidRPr="008860CE">
        <w:rPr>
          <w:rFonts w:ascii="Times New Roman" w:hAnsi="Times New Roman" w:cs="Times New Roman"/>
          <w:b/>
          <w:sz w:val="24"/>
          <w:szCs w:val="24"/>
        </w:rPr>
        <w:t>6. Проверяемый период деятельности</w:t>
      </w:r>
      <w:r w:rsidRPr="008860CE">
        <w:rPr>
          <w:rFonts w:ascii="Times New Roman" w:hAnsi="Times New Roman" w:cs="Times New Roman"/>
          <w:sz w:val="24"/>
          <w:szCs w:val="24"/>
        </w:rPr>
        <w:t>:</w:t>
      </w:r>
      <w:r w:rsidR="00A23C8D" w:rsidRPr="008860CE">
        <w:rPr>
          <w:rFonts w:ascii="Times New Roman" w:hAnsi="Times New Roman" w:cs="Times New Roman"/>
          <w:sz w:val="24"/>
          <w:szCs w:val="24"/>
        </w:rPr>
        <w:t xml:space="preserve"> </w:t>
      </w:r>
      <w:r w:rsidR="00393752">
        <w:rPr>
          <w:rFonts w:ascii="Times New Roman" w:hAnsi="Times New Roman" w:cs="Times New Roman"/>
          <w:sz w:val="24"/>
          <w:szCs w:val="24"/>
        </w:rPr>
        <w:t>2013 год и истекший период 2014 года.</w:t>
      </w:r>
    </w:p>
    <w:p w:rsidR="00727BE6" w:rsidRPr="008860CE" w:rsidRDefault="00A23C8D" w:rsidP="006842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0CE">
        <w:rPr>
          <w:rFonts w:ascii="Times New Roman" w:hAnsi="Times New Roman" w:cs="Times New Roman"/>
          <w:b/>
          <w:sz w:val="24"/>
          <w:szCs w:val="24"/>
        </w:rPr>
        <w:t>7</w:t>
      </w:r>
      <w:r w:rsidR="00727BE6" w:rsidRPr="008860CE">
        <w:rPr>
          <w:rFonts w:ascii="Times New Roman" w:hAnsi="Times New Roman" w:cs="Times New Roman"/>
          <w:b/>
          <w:sz w:val="24"/>
          <w:szCs w:val="24"/>
        </w:rPr>
        <w:t>. По результатам контрольного мероприятия установлено следующее:</w:t>
      </w:r>
    </w:p>
    <w:p w:rsidR="00B13423" w:rsidRPr="00B13423" w:rsidRDefault="004A4920" w:rsidP="00684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42D1" w:rsidRPr="006842D1">
        <w:rPr>
          <w:rFonts w:ascii="Times New Roman" w:hAnsi="Times New Roman" w:cs="Times New Roman"/>
          <w:b/>
          <w:sz w:val="24"/>
          <w:szCs w:val="24"/>
        </w:rPr>
        <w:t>7.</w:t>
      </w:r>
      <w:r w:rsidR="00727BE6" w:rsidRPr="006842D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3423" w:rsidRPr="00B13423">
        <w:t xml:space="preserve"> </w:t>
      </w:r>
      <w:r w:rsidR="00B13423" w:rsidRPr="00B13423">
        <w:rPr>
          <w:rFonts w:ascii="Times New Roman" w:hAnsi="Times New Roman" w:cs="Times New Roman"/>
          <w:sz w:val="24"/>
          <w:szCs w:val="24"/>
        </w:rPr>
        <w:t xml:space="preserve">Анализ нормативной правовой базы регулирующей деятельность МУП «Зеленый город» показал, что документом определяющим порядок и условия функционирования предприятия является Устав, что соответствует ст.9 Федерального </w:t>
      </w:r>
      <w:r w:rsidR="00B13423" w:rsidRPr="00B13423">
        <w:rPr>
          <w:rFonts w:ascii="Times New Roman" w:hAnsi="Times New Roman" w:cs="Times New Roman"/>
          <w:sz w:val="24"/>
          <w:szCs w:val="24"/>
        </w:rPr>
        <w:lastRenderedPageBreak/>
        <w:t>закона  от 14.11.2002г. №161-ФЗ «О государственных и муниципальных унитарных предприятиях».</w:t>
      </w:r>
    </w:p>
    <w:p w:rsidR="00B13423" w:rsidRDefault="00B13423" w:rsidP="00B13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4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423">
        <w:rPr>
          <w:rFonts w:ascii="Times New Roman" w:hAnsi="Times New Roman" w:cs="Times New Roman"/>
          <w:sz w:val="24"/>
          <w:szCs w:val="24"/>
        </w:rPr>
        <w:t>МУП «Зеленый город»  является муниципальным унитарным предприятием и действует на основании Устава. Имущество предприятия находится в муниципальной собственности городского округа Вичуга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13423">
        <w:rPr>
          <w:rFonts w:ascii="Times New Roman" w:hAnsi="Times New Roman" w:cs="Times New Roman"/>
          <w:sz w:val="24"/>
          <w:szCs w:val="24"/>
        </w:rPr>
        <w:t xml:space="preserve"> закреплено за ними на праве хозяйственно</w:t>
      </w:r>
      <w:r>
        <w:rPr>
          <w:rFonts w:ascii="Times New Roman" w:hAnsi="Times New Roman" w:cs="Times New Roman"/>
          <w:sz w:val="24"/>
          <w:szCs w:val="24"/>
        </w:rPr>
        <w:t xml:space="preserve">го ведения. </w:t>
      </w:r>
    </w:p>
    <w:p w:rsidR="00B13423" w:rsidRPr="00B13423" w:rsidRDefault="00B13423" w:rsidP="00B13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3423">
        <w:rPr>
          <w:rFonts w:ascii="Times New Roman" w:hAnsi="Times New Roman" w:cs="Times New Roman"/>
          <w:sz w:val="24"/>
          <w:szCs w:val="24"/>
        </w:rPr>
        <w:t>Предприятие создано в целях удовлетворения общественных потребностей в результатах его деятельности и получении прибыли.</w:t>
      </w:r>
    </w:p>
    <w:p w:rsidR="00B13423" w:rsidRPr="00B13423" w:rsidRDefault="00B13423" w:rsidP="00B13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13423">
        <w:rPr>
          <w:rFonts w:ascii="Times New Roman" w:hAnsi="Times New Roman" w:cs="Times New Roman"/>
          <w:sz w:val="24"/>
          <w:szCs w:val="24"/>
        </w:rPr>
        <w:t>Для достижения указанных целей Предприятие осуществляет в установленном законодательством Российской Федерации порядке следующие виды деятельности:</w:t>
      </w:r>
    </w:p>
    <w:p w:rsidR="00B13423" w:rsidRPr="00B13423" w:rsidRDefault="00B13423" w:rsidP="00B13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423">
        <w:rPr>
          <w:rFonts w:ascii="Times New Roman" w:hAnsi="Times New Roman" w:cs="Times New Roman"/>
          <w:sz w:val="24"/>
          <w:szCs w:val="24"/>
        </w:rPr>
        <w:tab/>
        <w:t>- озеленение города через реальное увеличение площади насаждений;</w:t>
      </w:r>
    </w:p>
    <w:p w:rsidR="00B13423" w:rsidRPr="00B13423" w:rsidRDefault="00B13423" w:rsidP="00B13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423">
        <w:rPr>
          <w:rFonts w:ascii="Times New Roman" w:hAnsi="Times New Roman" w:cs="Times New Roman"/>
          <w:sz w:val="24"/>
          <w:szCs w:val="24"/>
        </w:rPr>
        <w:tab/>
        <w:t>- обслуживание, сохранение и развитие зеленых зон города, в том числе парков скверов;</w:t>
      </w:r>
    </w:p>
    <w:p w:rsidR="00B13423" w:rsidRPr="00B13423" w:rsidRDefault="00B13423" w:rsidP="00B13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423">
        <w:rPr>
          <w:rFonts w:ascii="Times New Roman" w:hAnsi="Times New Roman" w:cs="Times New Roman"/>
          <w:sz w:val="24"/>
          <w:szCs w:val="24"/>
        </w:rPr>
        <w:tab/>
        <w:t>- производство посадочного материала для оформления клумб, скверов и парков, его реализация;</w:t>
      </w:r>
    </w:p>
    <w:p w:rsidR="00B13423" w:rsidRPr="00B13423" w:rsidRDefault="00B13423" w:rsidP="00B13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423">
        <w:rPr>
          <w:rFonts w:ascii="Times New Roman" w:hAnsi="Times New Roman" w:cs="Times New Roman"/>
          <w:sz w:val="24"/>
          <w:szCs w:val="24"/>
        </w:rPr>
        <w:tab/>
        <w:t>- оказание услуг по декоративному оформлению помещений и открытых территорий;</w:t>
      </w:r>
    </w:p>
    <w:p w:rsidR="00B13423" w:rsidRPr="00B13423" w:rsidRDefault="00B13423" w:rsidP="00B13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423">
        <w:rPr>
          <w:rFonts w:ascii="Times New Roman" w:hAnsi="Times New Roman" w:cs="Times New Roman"/>
          <w:sz w:val="24"/>
          <w:szCs w:val="24"/>
        </w:rPr>
        <w:tab/>
        <w:t>- разработка и реализация проектов зеленых зон отдыха в черте города.</w:t>
      </w:r>
    </w:p>
    <w:p w:rsidR="00B13423" w:rsidRPr="00B13423" w:rsidRDefault="00B13423" w:rsidP="00B13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423">
        <w:rPr>
          <w:rFonts w:ascii="Times New Roman" w:hAnsi="Times New Roman" w:cs="Times New Roman"/>
          <w:sz w:val="24"/>
          <w:szCs w:val="24"/>
        </w:rPr>
        <w:tab/>
        <w:t>Контрольно-счетная комиссия отмечает, что документы регламентирующие деятельность МУП «Зеленый город» соответствуют законодательству Российской Федерации.</w:t>
      </w:r>
    </w:p>
    <w:p w:rsidR="00F752D6" w:rsidRPr="00B13423" w:rsidRDefault="00B13423" w:rsidP="00B13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423">
        <w:rPr>
          <w:rFonts w:ascii="Times New Roman" w:hAnsi="Times New Roman" w:cs="Times New Roman"/>
          <w:sz w:val="24"/>
          <w:szCs w:val="24"/>
        </w:rPr>
        <w:tab/>
      </w:r>
    </w:p>
    <w:p w:rsidR="00352B67" w:rsidRPr="00352B67" w:rsidRDefault="006A0F4A" w:rsidP="00352B6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842D1">
        <w:rPr>
          <w:rFonts w:ascii="Times New Roman" w:hAnsi="Times New Roman" w:cs="Times New Roman"/>
          <w:b/>
          <w:sz w:val="24"/>
          <w:szCs w:val="24"/>
        </w:rPr>
        <w:t>7.</w:t>
      </w:r>
      <w:r w:rsidR="00352B67">
        <w:rPr>
          <w:rFonts w:ascii="Times New Roman" w:hAnsi="Times New Roman" w:cs="Times New Roman"/>
          <w:b/>
          <w:sz w:val="24"/>
          <w:szCs w:val="24"/>
        </w:rPr>
        <w:t>2.</w:t>
      </w:r>
      <w:r w:rsidR="00352B67" w:rsidRPr="00352B67">
        <w:rPr>
          <w:rFonts w:ascii="Times New Roman" w:eastAsia="Times New Roman" w:hAnsi="Times New Roman" w:cs="Times New Roman"/>
          <w:sz w:val="24"/>
          <w:szCs w:val="24"/>
        </w:rPr>
        <w:t>В соответствии с ч.1 ст. 53 Закона  №131-ФЗ расходы местного бюджета осуществляются в соответствии с Бюджетным кодексом.</w:t>
      </w:r>
    </w:p>
    <w:p w:rsidR="00352B67" w:rsidRPr="00352B67" w:rsidRDefault="00352B67" w:rsidP="00352B6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B67">
        <w:rPr>
          <w:rFonts w:ascii="Times New Roman" w:eastAsia="Times New Roman" w:hAnsi="Times New Roman" w:cs="Times New Roman"/>
          <w:sz w:val="24"/>
          <w:szCs w:val="24"/>
        </w:rPr>
        <w:tab/>
        <w:t>В 2013 году  МУП «Зеленый город» получил средства из бюджета городского округа Вичуга в качестве субсидии юридическим лицам, индивидуальным предпринимателям, физическим лицам – производителям товаров, работ, услуг, в целях возмещения затрат или недополученных доходов в связи с производством товаров, выполнением работ по направлению – озеленение территории городского округа в рамках благоустройства.</w:t>
      </w:r>
    </w:p>
    <w:p w:rsidR="00352B67" w:rsidRPr="00352B67" w:rsidRDefault="00352B67" w:rsidP="00352B6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B67">
        <w:rPr>
          <w:rFonts w:ascii="Times New Roman" w:eastAsia="Times New Roman" w:hAnsi="Times New Roman" w:cs="Times New Roman"/>
          <w:sz w:val="24"/>
          <w:szCs w:val="24"/>
        </w:rPr>
        <w:tab/>
        <w:t xml:space="preserve">Решением городской Думы городского округа Вичуга  от 20.12.2012г. №114 «О бюджете городского округа Вичуга на 2013 и на плановый период 2014 и 2015 годов»  на озеленение территории городского округа в рамках благоустройства  была предусмотрена субсидия в сумме 1501,2 тыс. рублей. </w:t>
      </w:r>
    </w:p>
    <w:p w:rsidR="00352B67" w:rsidRPr="00352B67" w:rsidRDefault="00352B67" w:rsidP="00352B6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B67">
        <w:rPr>
          <w:rFonts w:ascii="Times New Roman" w:eastAsia="Times New Roman" w:hAnsi="Times New Roman" w:cs="Times New Roman"/>
          <w:sz w:val="24"/>
          <w:szCs w:val="24"/>
        </w:rPr>
        <w:tab/>
        <w:t>Решением городской Думы от 27.06.2013 г. №50 «Внесение изменений в бюджет городского округа Вичуга на 2013 и на плановый период 2014 и 2015 годов»   данная сумма была увеличена  на 100,0 тыс. рублей и  составила  1601,2 тыс. рублей.</w:t>
      </w:r>
    </w:p>
    <w:p w:rsidR="00352B67" w:rsidRPr="00352B67" w:rsidRDefault="00352B67" w:rsidP="00352B6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B67">
        <w:rPr>
          <w:rFonts w:ascii="Times New Roman" w:eastAsia="Times New Roman" w:hAnsi="Times New Roman" w:cs="Times New Roman"/>
          <w:sz w:val="24"/>
          <w:szCs w:val="24"/>
        </w:rPr>
        <w:tab/>
        <w:t>Решением городской Думы от 31.10.2013 г. №92 «Внесение изменений в бюджет городского округа Вичуга на 2013 год и на плановый период 2014 и 2015 годов» сумма была увеличена еще на 560,0 тыс. рублей и составила 2161,2 тыс. рублей.</w:t>
      </w:r>
    </w:p>
    <w:p w:rsidR="00352B67" w:rsidRPr="00352B67" w:rsidRDefault="00352B67" w:rsidP="006A0F4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52B67">
        <w:rPr>
          <w:rFonts w:ascii="Times New Roman" w:eastAsia="Times New Roman" w:hAnsi="Times New Roman" w:cs="Times New Roman"/>
          <w:sz w:val="24"/>
          <w:szCs w:val="24"/>
        </w:rPr>
        <w:t>Предоставление субсидий юридическим лицам, индивидуальным предпринимателям, физическим лицам регламентируется ст. 78 БК РФ</w:t>
      </w:r>
    </w:p>
    <w:p w:rsidR="00352B67" w:rsidRPr="00352B67" w:rsidRDefault="006A0F4A" w:rsidP="00352B6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2B67" w:rsidRPr="00352B67">
        <w:rPr>
          <w:rFonts w:ascii="Times New Roman" w:eastAsia="Times New Roman" w:hAnsi="Times New Roman" w:cs="Times New Roman"/>
          <w:sz w:val="24"/>
          <w:szCs w:val="24"/>
        </w:rPr>
        <w:t>В городском округе Вичуга разработан  Порядок предоставления из бюджета городского округа Вичуга  субсидий юридическим лицам и индивидуальным предпринимателям – производителям товаров, работ и услуг и  утвержден  решением городской Думы от 26 мая 2011 года №55.</w:t>
      </w:r>
      <w:r w:rsidR="004A4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52B67" w:rsidRPr="00352B67">
        <w:rPr>
          <w:rFonts w:ascii="Times New Roman" w:eastAsia="Times New Roman" w:hAnsi="Times New Roman" w:cs="Times New Roman"/>
          <w:sz w:val="24"/>
          <w:szCs w:val="24"/>
        </w:rPr>
        <w:t xml:space="preserve">Пункт 2 Порядка определяет, что предоставление субсидий осуществляется на безвозмездной и безвозвратной  основе в целях возмещения затрат или недополученных доходов в связи с производством (реализацией, выполнением, оказанием) следующих видов товаров, работ, услуг: услуги бань, озеленение территории городского округа в рамках благоустройства, содержание мест захоронений, уличная уборка городского округа, работы и услуги, связанные с реализацией федеральных, региональных, ведомственных целевых программ. </w:t>
      </w:r>
      <w:proofErr w:type="gramEnd"/>
    </w:p>
    <w:p w:rsidR="00352B67" w:rsidRPr="00352B67" w:rsidRDefault="006A0F4A" w:rsidP="002E5B3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352B67" w:rsidRPr="00352B67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предоставления субсидии является договор (соглашение), заключенный между администрацией городского округа Вичуга и получателем субсидии, </w:t>
      </w:r>
    </w:p>
    <w:p w:rsidR="00352B67" w:rsidRPr="00352B67" w:rsidRDefault="002E5B33" w:rsidP="00352B6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2B67" w:rsidRPr="00352B67">
        <w:rPr>
          <w:rFonts w:ascii="Times New Roman" w:eastAsia="Times New Roman" w:hAnsi="Times New Roman" w:cs="Times New Roman"/>
          <w:sz w:val="24"/>
          <w:szCs w:val="24"/>
        </w:rPr>
        <w:t>Исходя из анализа Порядка предоставления из бюджета городского округа Вичуга субсидий,  необходимо отметить, что  Порядок   не определяет категории и (или) критерии отбора юридических лиц, имеющих право  на получение субсидий, что является нарушением  пп.3  п.3 ст. 78 БК.</w:t>
      </w:r>
    </w:p>
    <w:p w:rsidR="00352B67" w:rsidRPr="00352B67" w:rsidRDefault="00352B67" w:rsidP="00352B6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5B3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52B67">
        <w:rPr>
          <w:rFonts w:ascii="Times New Roman" w:eastAsia="Times New Roman" w:hAnsi="Times New Roman" w:cs="Times New Roman"/>
          <w:sz w:val="24"/>
          <w:szCs w:val="24"/>
        </w:rPr>
        <w:t>В соответствии с п. 6 Порядка предоставления из бюджета городского округа Вичуга субсидий юридическим лицам и индивидуальным предпринимателям – производителям товаров, работ и услуг</w:t>
      </w:r>
      <w:r w:rsidR="002E5B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B67">
        <w:rPr>
          <w:rFonts w:ascii="Times New Roman" w:eastAsia="Times New Roman" w:hAnsi="Times New Roman" w:cs="Times New Roman"/>
          <w:sz w:val="24"/>
          <w:szCs w:val="24"/>
        </w:rPr>
        <w:t xml:space="preserve"> между Финансовым отделом администрации городского округа Вичуга и МУП «Зеленый город» заключен договор №1 от 09.01.2013г. </w:t>
      </w:r>
      <w:r w:rsidR="002E5B33"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</w:t>
      </w:r>
      <w:r w:rsidRPr="00352B67">
        <w:rPr>
          <w:rFonts w:ascii="Times New Roman" w:eastAsia="Times New Roman" w:hAnsi="Times New Roman" w:cs="Times New Roman"/>
          <w:sz w:val="24"/>
          <w:szCs w:val="24"/>
        </w:rPr>
        <w:t xml:space="preserve"> МУП «Зеленый город» субсиди</w:t>
      </w:r>
      <w:r w:rsidR="002E5B3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352B67">
        <w:rPr>
          <w:rFonts w:ascii="Times New Roman" w:eastAsia="Times New Roman" w:hAnsi="Times New Roman" w:cs="Times New Roman"/>
          <w:sz w:val="24"/>
          <w:szCs w:val="24"/>
        </w:rPr>
        <w:t>из бюджета городского округа Вичуга в сумме 1501,2 тыс. рублей (один миллион пятьсот одна</w:t>
      </w:r>
      <w:proofErr w:type="gramEnd"/>
      <w:r w:rsidRPr="00352B67">
        <w:rPr>
          <w:rFonts w:ascii="Times New Roman" w:eastAsia="Times New Roman" w:hAnsi="Times New Roman" w:cs="Times New Roman"/>
          <w:sz w:val="24"/>
          <w:szCs w:val="24"/>
        </w:rPr>
        <w:t xml:space="preserve"> тысяча двести рублей) на озеленение в границах г.о. Вичуга в рамках благоустройства согласно приложения к договору, на основании Решения городской Думы городского округа Вичуга от 20.12.2012г. №114 «О бюджете городского округа Вичуга на 2013 год и на плановый период 2014 и 2015 годов». Однако</w:t>
      </w:r>
      <w:proofErr w:type="gramStart"/>
      <w:r w:rsidRPr="00352B6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52B67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предоставленный договор не соответствует  требованиям, определенным в Порядке предоставления субсидии.</w:t>
      </w:r>
    </w:p>
    <w:p w:rsidR="00352B67" w:rsidRPr="00352B67" w:rsidRDefault="002E5B33" w:rsidP="00352B6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2B67" w:rsidRPr="00352B67">
        <w:rPr>
          <w:rFonts w:ascii="Times New Roman" w:eastAsia="Times New Roman" w:hAnsi="Times New Roman" w:cs="Times New Roman"/>
          <w:sz w:val="24"/>
          <w:szCs w:val="24"/>
        </w:rPr>
        <w:t>В 2014 году МУП «Зеленый город» получил бюджетные средства  по результатам проведения запроса предложений. Муниципальный контракт №001 от 13.03.2014г. заключен в соответствии с Федеральным законом  от 05.04.2013г. №44-ФЗ «О контрактной системе в сфере закупок товаров, работ, услуг, услуг для обеспечения государственных и муниципальных нужд».</w:t>
      </w:r>
    </w:p>
    <w:p w:rsidR="00352B67" w:rsidRPr="00352B67" w:rsidRDefault="002E5B33" w:rsidP="00352B6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2B67" w:rsidRPr="00352B67">
        <w:rPr>
          <w:rFonts w:ascii="Times New Roman" w:eastAsia="Times New Roman" w:hAnsi="Times New Roman" w:cs="Times New Roman"/>
          <w:sz w:val="24"/>
          <w:szCs w:val="24"/>
        </w:rPr>
        <w:t>Согласно п. 1.1 Контракта Подрядчик принимает на себя обязательства на организацию и выполнение работ по оформлению и уходу за цветниками, благоустройству территорий в городском округе Вичуга на 2014 год.</w:t>
      </w:r>
    </w:p>
    <w:p w:rsidR="00352B67" w:rsidRPr="00352B67" w:rsidRDefault="002E5B33" w:rsidP="00352B6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2B67" w:rsidRPr="00352B67">
        <w:rPr>
          <w:rFonts w:ascii="Times New Roman" w:eastAsia="Times New Roman" w:hAnsi="Times New Roman" w:cs="Times New Roman"/>
          <w:sz w:val="24"/>
          <w:szCs w:val="24"/>
        </w:rPr>
        <w:t>Срок контракта с 13.03.2014г. до 31.12.2014 года.</w:t>
      </w:r>
    </w:p>
    <w:p w:rsidR="00352B67" w:rsidRPr="00352B67" w:rsidRDefault="002E5B33" w:rsidP="00352B6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2B67" w:rsidRPr="00352B67">
        <w:rPr>
          <w:rFonts w:ascii="Times New Roman" w:eastAsia="Times New Roman" w:hAnsi="Times New Roman" w:cs="Times New Roman"/>
          <w:sz w:val="24"/>
          <w:szCs w:val="24"/>
        </w:rPr>
        <w:t>Цена контракта составляет 2061200,0 (два миллиона шестьдесят одна тысяча двести) рублей 00 копеек.</w:t>
      </w:r>
    </w:p>
    <w:p w:rsidR="008860CE" w:rsidRPr="008860CE" w:rsidRDefault="00352B67" w:rsidP="004A492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2B6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A60AC" w:rsidRPr="009A60AC" w:rsidRDefault="004A4920" w:rsidP="004A4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842D1">
        <w:rPr>
          <w:rFonts w:ascii="Times New Roman" w:hAnsi="Times New Roman" w:cs="Times New Roman"/>
          <w:b/>
          <w:sz w:val="24"/>
          <w:szCs w:val="24"/>
        </w:rPr>
        <w:t>7.</w:t>
      </w:r>
      <w:r w:rsidR="00311561" w:rsidRPr="008860CE">
        <w:rPr>
          <w:rFonts w:ascii="Times New Roman" w:hAnsi="Times New Roman" w:cs="Times New Roman"/>
          <w:b/>
          <w:sz w:val="24"/>
          <w:szCs w:val="24"/>
        </w:rPr>
        <w:t>3</w:t>
      </w:r>
      <w:r w:rsidR="003428D0" w:rsidRPr="008860CE">
        <w:rPr>
          <w:rFonts w:ascii="Times New Roman" w:hAnsi="Times New Roman" w:cs="Times New Roman"/>
          <w:b/>
          <w:sz w:val="24"/>
          <w:szCs w:val="24"/>
        </w:rPr>
        <w:t>.</w:t>
      </w:r>
      <w:r w:rsidR="003428D0" w:rsidRPr="008860CE">
        <w:rPr>
          <w:rFonts w:ascii="Times New Roman" w:hAnsi="Times New Roman" w:cs="Times New Roman"/>
          <w:sz w:val="24"/>
          <w:szCs w:val="24"/>
        </w:rPr>
        <w:t xml:space="preserve"> </w:t>
      </w:r>
      <w:r w:rsidR="00A23C8D" w:rsidRPr="008860CE">
        <w:rPr>
          <w:rFonts w:ascii="Times New Roman" w:hAnsi="Times New Roman" w:cs="Times New Roman"/>
          <w:sz w:val="24"/>
          <w:szCs w:val="24"/>
        </w:rPr>
        <w:t xml:space="preserve"> </w:t>
      </w:r>
      <w:r w:rsidR="00E13BAC" w:rsidRPr="008860CE">
        <w:rPr>
          <w:rFonts w:ascii="Times New Roman" w:hAnsi="Times New Roman" w:cs="Times New Roman"/>
          <w:sz w:val="24"/>
          <w:szCs w:val="24"/>
        </w:rPr>
        <w:t xml:space="preserve"> </w:t>
      </w:r>
      <w:r w:rsidR="009A60AC" w:rsidRPr="009A60AC">
        <w:rPr>
          <w:rFonts w:ascii="Times New Roman" w:hAnsi="Times New Roman" w:cs="Times New Roman"/>
          <w:sz w:val="24"/>
          <w:szCs w:val="24"/>
        </w:rPr>
        <w:t>В ходе проверки обоснованности расчетов сумм полученных МУП «Зеленый город» из бюджета городского округа Вичуга в 2013 и в 2014 годах установлено, что Администрация городского округа Вичуга подобных расчетов не имеет, о чем свидетельствует ответ на запрос КСК от 03.07.2014 №2143.</w:t>
      </w:r>
    </w:p>
    <w:p w:rsidR="002E5B33" w:rsidRDefault="009A60AC" w:rsidP="004A4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AC">
        <w:rPr>
          <w:rFonts w:ascii="Times New Roman" w:hAnsi="Times New Roman" w:cs="Times New Roman"/>
          <w:sz w:val="24"/>
          <w:szCs w:val="24"/>
        </w:rPr>
        <w:tab/>
        <w:t xml:space="preserve">Контрольно-счетная комиссия отмечает, что смета расходов на озеленение и содержание объектов МУП «Зеленый город» на 2013 год, рассчитана на основании тарифов действовавших в 4 квартале 2011 года, что подтверждено </w:t>
      </w:r>
      <w:proofErr w:type="gramStart"/>
      <w:r w:rsidRPr="009A60AC">
        <w:rPr>
          <w:rFonts w:ascii="Times New Roman" w:hAnsi="Times New Roman" w:cs="Times New Roman"/>
          <w:sz w:val="24"/>
          <w:szCs w:val="24"/>
        </w:rPr>
        <w:t>документами</w:t>
      </w:r>
      <w:proofErr w:type="gramEnd"/>
      <w:r w:rsidRPr="009A60AC">
        <w:rPr>
          <w:rFonts w:ascii="Times New Roman" w:hAnsi="Times New Roman" w:cs="Times New Roman"/>
          <w:sz w:val="24"/>
          <w:szCs w:val="24"/>
        </w:rPr>
        <w:t xml:space="preserve"> пр</w:t>
      </w:r>
      <w:r w:rsidR="002E5B33">
        <w:rPr>
          <w:rFonts w:ascii="Times New Roman" w:hAnsi="Times New Roman" w:cs="Times New Roman"/>
          <w:sz w:val="24"/>
          <w:szCs w:val="24"/>
        </w:rPr>
        <w:t>едоставленными в ходе проверки.</w:t>
      </w:r>
    </w:p>
    <w:p w:rsidR="00860629" w:rsidRDefault="002E5B33" w:rsidP="004A4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60AC" w:rsidRPr="009A60AC">
        <w:rPr>
          <w:rFonts w:ascii="Times New Roman" w:hAnsi="Times New Roman" w:cs="Times New Roman"/>
          <w:sz w:val="24"/>
          <w:szCs w:val="24"/>
        </w:rPr>
        <w:t xml:space="preserve">В 2014 году  техническое задание подготовлено с помощью специализированной программы в актуальных на действующую дату ценах. </w:t>
      </w:r>
    </w:p>
    <w:p w:rsidR="004A4920" w:rsidRDefault="004A4920" w:rsidP="004A49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60629" w:rsidRPr="00860629" w:rsidRDefault="004A4920" w:rsidP="004A4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842D1">
        <w:rPr>
          <w:rFonts w:ascii="Times New Roman" w:hAnsi="Times New Roman" w:cs="Times New Roman"/>
          <w:b/>
          <w:sz w:val="24"/>
          <w:szCs w:val="24"/>
        </w:rPr>
        <w:t>7.</w:t>
      </w:r>
      <w:r w:rsidR="003428D0" w:rsidRPr="008860CE">
        <w:rPr>
          <w:rFonts w:ascii="Times New Roman" w:hAnsi="Times New Roman" w:cs="Times New Roman"/>
          <w:b/>
          <w:sz w:val="24"/>
          <w:szCs w:val="24"/>
        </w:rPr>
        <w:t>4.</w:t>
      </w:r>
      <w:r w:rsidR="0063665E" w:rsidRPr="008860CE">
        <w:rPr>
          <w:rFonts w:ascii="Times New Roman" w:hAnsi="Times New Roman" w:cs="Times New Roman"/>
          <w:sz w:val="24"/>
          <w:szCs w:val="24"/>
        </w:rPr>
        <w:t xml:space="preserve"> </w:t>
      </w:r>
      <w:r w:rsidR="00A23C8D" w:rsidRPr="008860CE">
        <w:rPr>
          <w:rFonts w:ascii="Times New Roman" w:hAnsi="Times New Roman" w:cs="Times New Roman"/>
          <w:sz w:val="24"/>
          <w:szCs w:val="24"/>
        </w:rPr>
        <w:t xml:space="preserve"> </w:t>
      </w:r>
      <w:r w:rsidR="00860629" w:rsidRPr="00860629">
        <w:rPr>
          <w:rFonts w:ascii="Times New Roman" w:hAnsi="Times New Roman" w:cs="Times New Roman"/>
          <w:sz w:val="24"/>
          <w:szCs w:val="24"/>
        </w:rPr>
        <w:tab/>
        <w:t>Финансирование МУП «Зеленый город» на озеленение в границах г.о. Вичуга в рамках благоустройства в 2013 году осуществлялось на основании договора №1 от 09.01.2013г. заключенного между Финансовым отделом администрации городского округа Вичуга и МУП «Зеленый город». Все денежные средства, выделенные из бюджета городского округа  за проверяемый период, своевременно и в полном объеме отражены по бухгалтерскому учету. Перечисление денежных средств подтверждено платежными поручениями.</w:t>
      </w:r>
    </w:p>
    <w:p w:rsidR="006842D1" w:rsidRDefault="00860629" w:rsidP="00684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29">
        <w:rPr>
          <w:rFonts w:ascii="Times New Roman" w:hAnsi="Times New Roman" w:cs="Times New Roman"/>
          <w:sz w:val="24"/>
          <w:szCs w:val="24"/>
        </w:rPr>
        <w:tab/>
        <w:t xml:space="preserve">Контрольно-счетная комиссия отмечает, что в бухгалтерском учете МУП «Зеленый город» не ведется отдельный учет расходов, произведенных в рамках субсидии.   Поэтому выделить объем израсходованных средств за счет предоставленной из бюджета субсидии из общей суммы расходов не удалось.  </w:t>
      </w:r>
    </w:p>
    <w:p w:rsidR="006A0F4A" w:rsidRPr="006A0F4A" w:rsidRDefault="006A0F4A" w:rsidP="00684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A0F4A">
        <w:rPr>
          <w:rFonts w:ascii="Times New Roman" w:hAnsi="Times New Roman" w:cs="Times New Roman"/>
          <w:sz w:val="24"/>
          <w:szCs w:val="24"/>
        </w:rPr>
        <w:t>МУП «Зеленый город» в 2013 году были выполнены работы по озеленению на сумму 2161200,98 рублей. Возмещено финансовым отделом администрации  в сумме 2161200,0 рублей. Нецелевого использования бюджетных средств в 2013 году не выявлено.</w:t>
      </w:r>
    </w:p>
    <w:p w:rsidR="006A0F4A" w:rsidRPr="006A0F4A" w:rsidRDefault="006A0F4A" w:rsidP="004A4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F4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A0F4A">
        <w:rPr>
          <w:rFonts w:ascii="Times New Roman" w:hAnsi="Times New Roman" w:cs="Times New Roman"/>
          <w:sz w:val="24"/>
          <w:szCs w:val="24"/>
        </w:rPr>
        <w:t>Согласно пункта 2.1 Договора №1 от 09.01.2013г.  МУП «Зеленый город» обязан ежемесячно в течение 2013 года предоставлять отчет о произведенных расходах по озеленению и содержанию объектов и справку на возмещение фактически произведенных затрат, составленную на основании данных справок о стоимости выполненных работ и затрат (КС-3) и актов о приемке работ (КС-2).</w:t>
      </w:r>
      <w:proofErr w:type="gramEnd"/>
      <w:r w:rsidRPr="006A0F4A">
        <w:rPr>
          <w:rFonts w:ascii="Times New Roman" w:hAnsi="Times New Roman" w:cs="Times New Roman"/>
          <w:sz w:val="24"/>
          <w:szCs w:val="24"/>
        </w:rPr>
        <w:t xml:space="preserve">  По данным МУП «Зеленый город» указанный в пункте 2.1 Договора №1 от 09.01.2013г перечень документов в финансовый отдел в 2013 году не предоставлялся, и возмещение расходов производилось только на основании заявки на перечисление денежных средств и акта </w:t>
      </w:r>
      <w:proofErr w:type="gramStart"/>
      <w:r w:rsidRPr="006A0F4A">
        <w:rPr>
          <w:rFonts w:ascii="Times New Roman" w:hAnsi="Times New Roman" w:cs="Times New Roman"/>
          <w:sz w:val="24"/>
          <w:szCs w:val="24"/>
        </w:rPr>
        <w:t>приемки</w:t>
      </w:r>
      <w:proofErr w:type="gramEnd"/>
      <w:r w:rsidRPr="006A0F4A">
        <w:rPr>
          <w:rFonts w:ascii="Times New Roman" w:hAnsi="Times New Roman" w:cs="Times New Roman"/>
          <w:sz w:val="24"/>
          <w:szCs w:val="24"/>
        </w:rPr>
        <w:t xml:space="preserve"> выполненных работ по форме утвержденной МУП. Контрольно-счетная комиссия отмечает, что МУП «Зеленый город» не выполняет условия договора, заключенного на предоставление субсидии из бюджета городског</w:t>
      </w:r>
      <w:r w:rsidR="002E5B33">
        <w:rPr>
          <w:rFonts w:ascii="Times New Roman" w:hAnsi="Times New Roman" w:cs="Times New Roman"/>
          <w:sz w:val="24"/>
          <w:szCs w:val="24"/>
        </w:rPr>
        <w:t xml:space="preserve">о округа Вичуга на озеленение. </w:t>
      </w:r>
      <w:r w:rsidRPr="006A0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F4A" w:rsidRPr="006A0F4A" w:rsidRDefault="006A0F4A" w:rsidP="004A4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F4A">
        <w:rPr>
          <w:rFonts w:ascii="Times New Roman" w:hAnsi="Times New Roman" w:cs="Times New Roman"/>
          <w:sz w:val="24"/>
          <w:szCs w:val="24"/>
        </w:rPr>
        <w:tab/>
      </w:r>
      <w:r w:rsidR="004A4920">
        <w:rPr>
          <w:rFonts w:ascii="Times New Roman" w:hAnsi="Times New Roman" w:cs="Times New Roman"/>
          <w:sz w:val="24"/>
          <w:szCs w:val="24"/>
        </w:rPr>
        <w:t>Также, к</w:t>
      </w:r>
      <w:r w:rsidRPr="006A0F4A">
        <w:rPr>
          <w:rFonts w:ascii="Times New Roman" w:hAnsi="Times New Roman" w:cs="Times New Roman"/>
          <w:sz w:val="24"/>
          <w:szCs w:val="24"/>
        </w:rPr>
        <w:t xml:space="preserve">онтрольно-счетная комиссия отмечает, что на момент проведения проверки отсутствовали первичные документы отражающие контроль за качеством проведенных работ по озеленению, которые служили основанием для составления актов приемки выполненных работ. В ходе проведения проверки администрацией городского округа Вичуга разработан журнал приемки работ в котором отражается дата, место и объемы </w:t>
      </w:r>
      <w:proofErr w:type="gramStart"/>
      <w:r w:rsidRPr="006A0F4A">
        <w:rPr>
          <w:rFonts w:ascii="Times New Roman" w:hAnsi="Times New Roman" w:cs="Times New Roman"/>
          <w:sz w:val="24"/>
          <w:szCs w:val="24"/>
        </w:rPr>
        <w:t>выполненных</w:t>
      </w:r>
      <w:proofErr w:type="gramEnd"/>
      <w:r w:rsidRPr="006A0F4A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6A0F4A" w:rsidRPr="006A0F4A" w:rsidRDefault="006A0F4A" w:rsidP="004A4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0F4A">
        <w:rPr>
          <w:rFonts w:ascii="Times New Roman" w:hAnsi="Times New Roman" w:cs="Times New Roman"/>
          <w:sz w:val="24"/>
          <w:szCs w:val="24"/>
        </w:rPr>
        <w:t xml:space="preserve">В 2014 году в законе о бюджете городского округа Вичуга на озеленение предусмотрены ассигнования в сумме 2061,2 тыс. рублей на оплату муниципальных контрактов на выполнение работ, оказание услуг  для муниципальных нужд. В 2014 определение подрядчика по организации и выполнению работ по оформлению и уходу за цветниками, благоустройству территорий в городском округе Вичуга  произведено путем запроса предложений. На основании протокола запроса предложений №0133300025314000001-1 от 05.03.2014 заключен муниципальный контракт с МУП «Зеленый город» на сумму 2061200,0 (два миллиона шестьдесят одна тысяча двести) рублей 00 копеек. Авансирование в контракте не предусмотрено. </w:t>
      </w:r>
    </w:p>
    <w:p w:rsidR="006A0F4A" w:rsidRPr="006A0F4A" w:rsidRDefault="006A0F4A" w:rsidP="004A4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F4A">
        <w:rPr>
          <w:rFonts w:ascii="Times New Roman" w:hAnsi="Times New Roman" w:cs="Times New Roman"/>
          <w:sz w:val="24"/>
          <w:szCs w:val="24"/>
        </w:rPr>
        <w:tab/>
        <w:t xml:space="preserve">Выполнение работ по оформлению и уходу за цветниками, благоустройству территорий в городском округе Вичуга производиться в соответствии с техническим заданием (приложение №1 к контракту). </w:t>
      </w:r>
    </w:p>
    <w:p w:rsidR="006A0F4A" w:rsidRDefault="006A0F4A" w:rsidP="004A4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F4A">
        <w:rPr>
          <w:rFonts w:ascii="Times New Roman" w:hAnsi="Times New Roman" w:cs="Times New Roman"/>
          <w:sz w:val="24"/>
          <w:szCs w:val="24"/>
        </w:rPr>
        <w:t xml:space="preserve"> </w:t>
      </w:r>
      <w:r w:rsidRPr="006A0F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0F4A">
        <w:rPr>
          <w:rFonts w:ascii="Times New Roman" w:hAnsi="Times New Roman" w:cs="Times New Roman"/>
          <w:sz w:val="24"/>
          <w:szCs w:val="24"/>
        </w:rPr>
        <w:t xml:space="preserve">МУП «Зеленый город» в истекшем периоде 2014 года были выполнены работы по озеленению на сумму 862786,0 рублей. Оплачено из бюджета городского округа Вичуга по муниципальному контракту №001 от 13.03.2014г. за выполнение работ по оформлению и уходу за цветниками, благоустройство территорий  в сумме 862786,0 рублей. Согласно контракту оплата производится после подписания актов о приемке выполненных работ (форма №КС-2) по фактически выполненным работам. Контрольно-счетная комиссия отмечает, что за истекший период 2014 года администрацией городского округа Вичуга принимались акты выполненных работ по форме КС-2, как и указано в контракте.  Нецелевого использования бюджетных средств в </w:t>
      </w:r>
      <w:proofErr w:type="gramStart"/>
      <w:r w:rsidRPr="006A0F4A">
        <w:rPr>
          <w:rFonts w:ascii="Times New Roman" w:hAnsi="Times New Roman" w:cs="Times New Roman"/>
          <w:sz w:val="24"/>
          <w:szCs w:val="24"/>
        </w:rPr>
        <w:t>истекшем</w:t>
      </w:r>
      <w:proofErr w:type="gramEnd"/>
      <w:r w:rsidRPr="006A0F4A">
        <w:rPr>
          <w:rFonts w:ascii="Times New Roman" w:hAnsi="Times New Roman" w:cs="Times New Roman"/>
          <w:sz w:val="24"/>
          <w:szCs w:val="24"/>
        </w:rPr>
        <w:t xml:space="preserve"> период 2014 года не выявлено.</w:t>
      </w:r>
    </w:p>
    <w:p w:rsidR="003625CF" w:rsidRDefault="003625CF" w:rsidP="004A4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625CF">
        <w:rPr>
          <w:rFonts w:ascii="Times New Roman" w:hAnsi="Times New Roman" w:cs="Times New Roman"/>
          <w:sz w:val="24"/>
          <w:szCs w:val="24"/>
        </w:rPr>
        <w:t>Исследуя вопрос об эффективности использования бюджетных средств направленных на озеленение территорий городского округа Вичуга, и основываясь на данных полученных от объектов контроля</w:t>
      </w:r>
      <w:r w:rsidR="00665659">
        <w:rPr>
          <w:rFonts w:ascii="Times New Roman" w:hAnsi="Times New Roman" w:cs="Times New Roman"/>
          <w:sz w:val="24"/>
          <w:szCs w:val="24"/>
        </w:rPr>
        <w:t>,</w:t>
      </w:r>
      <w:r w:rsidRPr="003625CF">
        <w:rPr>
          <w:rFonts w:ascii="Times New Roman" w:hAnsi="Times New Roman" w:cs="Times New Roman"/>
          <w:sz w:val="24"/>
          <w:szCs w:val="24"/>
        </w:rPr>
        <w:t xml:space="preserve"> Контрольно-счетная комиссия делает вывод лишь об эффективности работы Предприятия МУП «Зеленый город». Сделать вывод об эффективном использовании бюджетных средств на озеленение территории городского округа Вичуга в 2013 году и истекшем периоде 2014 года не представ</w:t>
      </w:r>
      <w:r w:rsidR="004F31F3">
        <w:rPr>
          <w:rFonts w:ascii="Times New Roman" w:hAnsi="Times New Roman" w:cs="Times New Roman"/>
          <w:sz w:val="24"/>
          <w:szCs w:val="24"/>
        </w:rPr>
        <w:t xml:space="preserve">илось </w:t>
      </w:r>
      <w:r w:rsidRPr="003625CF">
        <w:rPr>
          <w:rFonts w:ascii="Times New Roman" w:hAnsi="Times New Roman" w:cs="Times New Roman"/>
          <w:sz w:val="24"/>
          <w:szCs w:val="24"/>
        </w:rPr>
        <w:t xml:space="preserve"> возможным.</w:t>
      </w:r>
    </w:p>
    <w:p w:rsidR="004F31F3" w:rsidRPr="006A0F4A" w:rsidRDefault="004F31F3" w:rsidP="004A4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564" w:rsidRPr="004A4920" w:rsidRDefault="006A0F4A" w:rsidP="00684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F4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A0F4A">
        <w:rPr>
          <w:rFonts w:ascii="Times New Roman" w:hAnsi="Times New Roman" w:cs="Times New Roman"/>
          <w:sz w:val="24"/>
          <w:szCs w:val="24"/>
        </w:rPr>
        <w:tab/>
      </w:r>
      <w:r w:rsidR="00A23C8D" w:rsidRPr="008860CE">
        <w:rPr>
          <w:rFonts w:ascii="Times New Roman" w:hAnsi="Times New Roman" w:cs="Times New Roman"/>
          <w:b/>
          <w:sz w:val="24"/>
          <w:szCs w:val="24"/>
        </w:rPr>
        <w:t>8</w:t>
      </w:r>
      <w:r w:rsidR="00727BE6" w:rsidRPr="008860CE">
        <w:rPr>
          <w:rFonts w:ascii="Times New Roman" w:hAnsi="Times New Roman" w:cs="Times New Roman"/>
          <w:b/>
          <w:sz w:val="24"/>
          <w:szCs w:val="24"/>
        </w:rPr>
        <w:t>. Возражения или замечания руководителей или иных уполномоченных должностных лиц объектов контрольного меропри</w:t>
      </w:r>
      <w:r w:rsidR="009E6AD0" w:rsidRPr="008860CE">
        <w:rPr>
          <w:rFonts w:ascii="Times New Roman" w:hAnsi="Times New Roman" w:cs="Times New Roman"/>
          <w:b/>
          <w:sz w:val="24"/>
          <w:szCs w:val="24"/>
        </w:rPr>
        <w:t xml:space="preserve">ятия на результаты контрольного </w:t>
      </w:r>
      <w:r w:rsidR="00727BE6" w:rsidRPr="008860CE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9E6AD0" w:rsidRPr="008860C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77564" w:rsidRDefault="00777564" w:rsidP="006842D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0CE">
        <w:rPr>
          <w:rFonts w:ascii="Times New Roman" w:hAnsi="Times New Roman" w:cs="Times New Roman"/>
          <w:sz w:val="24"/>
          <w:szCs w:val="24"/>
        </w:rPr>
        <w:t>Акт  о результатах  контрольного мероп</w:t>
      </w:r>
      <w:r w:rsidR="007F3852" w:rsidRPr="008860CE">
        <w:rPr>
          <w:rFonts w:ascii="Times New Roman" w:hAnsi="Times New Roman" w:cs="Times New Roman"/>
          <w:sz w:val="24"/>
          <w:szCs w:val="24"/>
        </w:rPr>
        <w:t>р</w:t>
      </w:r>
      <w:r w:rsidRPr="008860CE">
        <w:rPr>
          <w:rFonts w:ascii="Times New Roman" w:hAnsi="Times New Roman" w:cs="Times New Roman"/>
          <w:sz w:val="24"/>
          <w:szCs w:val="24"/>
        </w:rPr>
        <w:t>иятия</w:t>
      </w:r>
      <w:r w:rsidR="007F3852" w:rsidRPr="008860CE">
        <w:rPr>
          <w:rFonts w:ascii="Times New Roman" w:hAnsi="Times New Roman" w:cs="Times New Roman"/>
          <w:sz w:val="24"/>
          <w:szCs w:val="24"/>
        </w:rPr>
        <w:t xml:space="preserve">  </w:t>
      </w:r>
      <w:r w:rsidR="006656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5659" w:rsidRPr="00665659">
        <w:rPr>
          <w:rFonts w:ascii="Times New Roman" w:hAnsi="Times New Roman" w:cs="Times New Roman"/>
          <w:bCs/>
          <w:sz w:val="24"/>
          <w:szCs w:val="24"/>
        </w:rPr>
        <w:t xml:space="preserve"> «Проверка целевого и эффективного использования бюджетных средств, выделенных МУП «Зеленый город» в 2013 году и истекшем периоде 2014 года на озеленение территории городского округа Вичуга в рамках благоустройства»</w:t>
      </w:r>
      <w:r w:rsidR="006656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3852" w:rsidRPr="008860CE">
        <w:rPr>
          <w:rFonts w:ascii="Times New Roman" w:hAnsi="Times New Roman" w:cs="Times New Roman"/>
          <w:bCs/>
          <w:sz w:val="24"/>
          <w:szCs w:val="24"/>
        </w:rPr>
        <w:t xml:space="preserve">подписан </w:t>
      </w:r>
      <w:r w:rsidR="007901B0" w:rsidRPr="008860CE">
        <w:rPr>
          <w:rFonts w:ascii="Times New Roman" w:hAnsi="Times New Roman" w:cs="Times New Roman"/>
          <w:bCs/>
          <w:sz w:val="24"/>
          <w:szCs w:val="24"/>
        </w:rPr>
        <w:t xml:space="preserve">объектами проверки </w:t>
      </w:r>
      <w:r w:rsidR="00665659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7F3852" w:rsidRPr="008860CE">
        <w:rPr>
          <w:rFonts w:ascii="Times New Roman" w:hAnsi="Times New Roman" w:cs="Times New Roman"/>
          <w:bCs/>
          <w:sz w:val="24"/>
          <w:szCs w:val="24"/>
        </w:rPr>
        <w:t>разногласи</w:t>
      </w:r>
      <w:r w:rsidR="00665659">
        <w:rPr>
          <w:rFonts w:ascii="Times New Roman" w:hAnsi="Times New Roman" w:cs="Times New Roman"/>
          <w:bCs/>
          <w:sz w:val="24"/>
          <w:szCs w:val="24"/>
        </w:rPr>
        <w:t>ями. Разногласия Контрольно-счетной комиссией неприняты, о чем составлено заключение</w:t>
      </w:r>
      <w:proofErr w:type="gramStart"/>
      <w:r w:rsidR="0066565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665659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="00665659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665659">
        <w:rPr>
          <w:rFonts w:ascii="Times New Roman" w:hAnsi="Times New Roman" w:cs="Times New Roman"/>
          <w:bCs/>
          <w:sz w:val="24"/>
          <w:szCs w:val="24"/>
        </w:rPr>
        <w:t>рилагается)</w:t>
      </w:r>
    </w:p>
    <w:p w:rsidR="008860CE" w:rsidRPr="008860CE" w:rsidRDefault="008860CE" w:rsidP="004F31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7BE6" w:rsidRPr="008860CE" w:rsidRDefault="00A23C8D" w:rsidP="006842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0CE">
        <w:rPr>
          <w:rFonts w:ascii="Times New Roman" w:hAnsi="Times New Roman" w:cs="Times New Roman"/>
          <w:b/>
          <w:sz w:val="24"/>
          <w:szCs w:val="24"/>
        </w:rPr>
        <w:t>9</w:t>
      </w:r>
      <w:r w:rsidR="00727BE6" w:rsidRPr="008860CE">
        <w:rPr>
          <w:rFonts w:ascii="Times New Roman" w:hAnsi="Times New Roman" w:cs="Times New Roman"/>
          <w:b/>
          <w:sz w:val="24"/>
          <w:szCs w:val="24"/>
        </w:rPr>
        <w:t>. Выводы:</w:t>
      </w:r>
    </w:p>
    <w:p w:rsidR="007F3852" w:rsidRPr="008860CE" w:rsidRDefault="007F3852" w:rsidP="00684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0CE">
        <w:rPr>
          <w:rFonts w:ascii="Times New Roman" w:hAnsi="Times New Roman" w:cs="Times New Roman"/>
          <w:b/>
          <w:sz w:val="24"/>
          <w:szCs w:val="24"/>
        </w:rPr>
        <w:t>1.</w:t>
      </w:r>
      <w:r w:rsidRPr="008860CE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580AE8" w:rsidRPr="008860CE">
        <w:rPr>
          <w:rFonts w:ascii="Times New Roman" w:hAnsi="Times New Roman" w:cs="Times New Roman"/>
          <w:sz w:val="24"/>
          <w:szCs w:val="24"/>
        </w:rPr>
        <w:t>,</w:t>
      </w:r>
      <w:r w:rsidRPr="008860CE">
        <w:rPr>
          <w:rFonts w:ascii="Times New Roman" w:hAnsi="Times New Roman" w:cs="Times New Roman"/>
          <w:sz w:val="24"/>
          <w:szCs w:val="24"/>
        </w:rPr>
        <w:t xml:space="preserve"> регламентирующие деятельность МУП «</w:t>
      </w:r>
      <w:r w:rsidR="00AB0A98">
        <w:rPr>
          <w:rFonts w:ascii="Times New Roman" w:hAnsi="Times New Roman" w:cs="Times New Roman"/>
          <w:sz w:val="24"/>
          <w:szCs w:val="24"/>
        </w:rPr>
        <w:t>Зеленый город</w:t>
      </w:r>
      <w:r w:rsidRPr="008860CE">
        <w:rPr>
          <w:rFonts w:ascii="Times New Roman" w:hAnsi="Times New Roman" w:cs="Times New Roman"/>
          <w:sz w:val="24"/>
          <w:szCs w:val="24"/>
        </w:rPr>
        <w:t>» соответствуют законодательству Российской Федерации.</w:t>
      </w:r>
    </w:p>
    <w:p w:rsidR="00580AE8" w:rsidRPr="008860CE" w:rsidRDefault="00580AE8" w:rsidP="006842D1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0CE">
        <w:rPr>
          <w:rFonts w:ascii="Times New Roman" w:hAnsi="Times New Roman" w:cs="Times New Roman"/>
          <w:b/>
          <w:sz w:val="24"/>
          <w:szCs w:val="24"/>
        </w:rPr>
        <w:t>2.</w:t>
      </w:r>
      <w:r w:rsidR="004D6D72" w:rsidRPr="008860CE">
        <w:rPr>
          <w:rFonts w:ascii="Times New Roman" w:hAnsi="Times New Roman" w:cs="Times New Roman"/>
          <w:sz w:val="24"/>
          <w:szCs w:val="24"/>
        </w:rPr>
        <w:t xml:space="preserve"> </w:t>
      </w:r>
      <w:r w:rsidRPr="008860CE">
        <w:rPr>
          <w:rFonts w:ascii="Times New Roman" w:hAnsi="Times New Roman" w:cs="Times New Roman"/>
          <w:sz w:val="24"/>
          <w:szCs w:val="24"/>
        </w:rPr>
        <w:t xml:space="preserve">Отсутствует </w:t>
      </w:r>
      <w:r w:rsidRPr="008860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860CE">
        <w:rPr>
          <w:rFonts w:ascii="Times New Roman" w:hAnsi="Times New Roman" w:cs="Times New Roman"/>
          <w:color w:val="000000"/>
          <w:sz w:val="24"/>
          <w:szCs w:val="24"/>
        </w:rPr>
        <w:t xml:space="preserve">расчет сумм </w:t>
      </w:r>
      <w:r w:rsidR="00E53C71" w:rsidRPr="008860CE">
        <w:rPr>
          <w:rFonts w:ascii="Times New Roman" w:hAnsi="Times New Roman" w:cs="Times New Roman"/>
          <w:color w:val="000000"/>
          <w:sz w:val="24"/>
          <w:szCs w:val="24"/>
        </w:rPr>
        <w:t xml:space="preserve">средств </w:t>
      </w:r>
      <w:r w:rsidRPr="008860CE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необходимых на финансирование мероприятий </w:t>
      </w:r>
      <w:r w:rsidR="00E53C71" w:rsidRPr="008860CE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AB0A98">
        <w:rPr>
          <w:rFonts w:ascii="Times New Roman" w:hAnsi="Times New Roman" w:cs="Times New Roman"/>
          <w:color w:val="000000"/>
          <w:sz w:val="24"/>
          <w:szCs w:val="24"/>
        </w:rPr>
        <w:t>озеленению города</w:t>
      </w:r>
      <w:r w:rsidRPr="008860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1555" w:rsidRPr="008860CE" w:rsidRDefault="00A02AEF" w:rsidP="006842D1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911555" w:rsidRPr="008860C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11555" w:rsidRPr="008860CE">
        <w:rPr>
          <w:rFonts w:ascii="Times New Roman" w:hAnsi="Times New Roman" w:cs="Times New Roman"/>
          <w:sz w:val="24"/>
          <w:szCs w:val="24"/>
        </w:rPr>
        <w:t xml:space="preserve"> Договор, заключенный между Финансовым отделом администрации городского округа Вичуга и МУП «</w:t>
      </w:r>
      <w:r w:rsidR="00AB0A98">
        <w:rPr>
          <w:rFonts w:ascii="Times New Roman" w:hAnsi="Times New Roman" w:cs="Times New Roman"/>
          <w:sz w:val="24"/>
          <w:szCs w:val="24"/>
        </w:rPr>
        <w:t>Зеленый город</w:t>
      </w:r>
      <w:r w:rsidR="00911555" w:rsidRPr="008860CE">
        <w:rPr>
          <w:rFonts w:ascii="Times New Roman" w:hAnsi="Times New Roman" w:cs="Times New Roman"/>
          <w:sz w:val="24"/>
          <w:szCs w:val="24"/>
        </w:rPr>
        <w:t xml:space="preserve">» на предоставление </w:t>
      </w:r>
      <w:r w:rsidR="00FD31C7">
        <w:rPr>
          <w:rFonts w:ascii="Times New Roman" w:hAnsi="Times New Roman" w:cs="Times New Roman"/>
          <w:sz w:val="24"/>
          <w:szCs w:val="24"/>
        </w:rPr>
        <w:t>бюджетных средств</w:t>
      </w:r>
      <w:r w:rsidR="00911555" w:rsidRPr="008860CE">
        <w:rPr>
          <w:rFonts w:ascii="Times New Roman" w:hAnsi="Times New Roman" w:cs="Times New Roman"/>
          <w:sz w:val="24"/>
          <w:szCs w:val="24"/>
        </w:rPr>
        <w:t xml:space="preserve"> из бюджета городского округа Вичуга на </w:t>
      </w:r>
      <w:r w:rsidR="00AB0A98">
        <w:rPr>
          <w:rFonts w:ascii="Times New Roman" w:hAnsi="Times New Roman" w:cs="Times New Roman"/>
          <w:sz w:val="24"/>
          <w:szCs w:val="24"/>
        </w:rPr>
        <w:t>озеленение</w:t>
      </w:r>
      <w:r w:rsidR="00911555" w:rsidRPr="008860CE">
        <w:rPr>
          <w:rFonts w:ascii="Times New Roman" w:hAnsi="Times New Roman" w:cs="Times New Roman"/>
          <w:sz w:val="24"/>
          <w:szCs w:val="24"/>
        </w:rPr>
        <w:t xml:space="preserve"> показал, несоответствие требованиям, определенным в Порядке.</w:t>
      </w:r>
    </w:p>
    <w:p w:rsidR="00597434" w:rsidRPr="008860CE" w:rsidRDefault="00A02AEF" w:rsidP="00684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F3852" w:rsidRPr="008860CE">
        <w:rPr>
          <w:rFonts w:ascii="Times New Roman" w:hAnsi="Times New Roman" w:cs="Times New Roman"/>
          <w:b/>
          <w:sz w:val="24"/>
          <w:szCs w:val="24"/>
        </w:rPr>
        <w:t>.</w:t>
      </w:r>
      <w:r w:rsidR="007F3852" w:rsidRPr="008860CE">
        <w:rPr>
          <w:rFonts w:ascii="Times New Roman" w:hAnsi="Times New Roman" w:cs="Times New Roman"/>
          <w:sz w:val="24"/>
          <w:szCs w:val="24"/>
        </w:rPr>
        <w:t xml:space="preserve"> </w:t>
      </w:r>
      <w:r w:rsidR="004D6D72" w:rsidRPr="008860CE">
        <w:rPr>
          <w:rFonts w:ascii="Times New Roman" w:hAnsi="Times New Roman" w:cs="Times New Roman"/>
          <w:sz w:val="24"/>
          <w:szCs w:val="24"/>
        </w:rPr>
        <w:t xml:space="preserve"> </w:t>
      </w:r>
      <w:r w:rsidR="007F3852" w:rsidRPr="008860CE">
        <w:rPr>
          <w:rFonts w:ascii="Times New Roman" w:hAnsi="Times New Roman" w:cs="Times New Roman"/>
          <w:sz w:val="24"/>
          <w:szCs w:val="24"/>
        </w:rPr>
        <w:t>Нецелевого использования бюджетных средств не выявлено.</w:t>
      </w:r>
    </w:p>
    <w:p w:rsidR="00632C1B" w:rsidRPr="008860CE" w:rsidRDefault="00A02AEF" w:rsidP="006842D1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highlight w:val="magenta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4D6D72" w:rsidRPr="008860CE">
        <w:rPr>
          <w:rFonts w:ascii="Times New Roman" w:hAnsi="Times New Roman" w:cs="Times New Roman"/>
          <w:sz w:val="24"/>
          <w:szCs w:val="24"/>
        </w:rPr>
        <w:t xml:space="preserve"> </w:t>
      </w:r>
      <w:r w:rsidR="006842D1">
        <w:rPr>
          <w:rFonts w:ascii="Times New Roman" w:hAnsi="Times New Roman" w:cs="Times New Roman"/>
          <w:sz w:val="24"/>
          <w:szCs w:val="24"/>
        </w:rPr>
        <w:t>На момент проведения контрольного мероприятия о</w:t>
      </w:r>
      <w:r w:rsidR="00665659">
        <w:rPr>
          <w:rFonts w:ascii="Times New Roman" w:hAnsi="Times New Roman" w:cs="Times New Roman"/>
          <w:sz w:val="24"/>
          <w:szCs w:val="24"/>
        </w:rPr>
        <w:t>тсутств</w:t>
      </w:r>
      <w:r w:rsidR="006842D1">
        <w:rPr>
          <w:rFonts w:ascii="Times New Roman" w:hAnsi="Times New Roman" w:cs="Times New Roman"/>
          <w:sz w:val="24"/>
          <w:szCs w:val="24"/>
        </w:rPr>
        <w:t>овали</w:t>
      </w:r>
      <w:r w:rsidR="00665659" w:rsidRPr="00665659">
        <w:rPr>
          <w:rFonts w:ascii="Times New Roman" w:hAnsi="Times New Roman" w:cs="Times New Roman"/>
          <w:sz w:val="24"/>
          <w:szCs w:val="24"/>
        </w:rPr>
        <w:t xml:space="preserve"> первичны</w:t>
      </w:r>
      <w:r w:rsidR="006842D1">
        <w:rPr>
          <w:rFonts w:ascii="Times New Roman" w:hAnsi="Times New Roman" w:cs="Times New Roman"/>
          <w:sz w:val="24"/>
          <w:szCs w:val="24"/>
        </w:rPr>
        <w:t>е</w:t>
      </w:r>
      <w:r w:rsidR="00665659" w:rsidRPr="00665659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842D1">
        <w:rPr>
          <w:rFonts w:ascii="Times New Roman" w:hAnsi="Times New Roman" w:cs="Times New Roman"/>
          <w:sz w:val="24"/>
          <w:szCs w:val="24"/>
        </w:rPr>
        <w:t>ы,</w:t>
      </w:r>
      <w:r w:rsidR="00665659" w:rsidRPr="00665659">
        <w:rPr>
          <w:rFonts w:ascii="Times New Roman" w:hAnsi="Times New Roman" w:cs="Times New Roman"/>
          <w:sz w:val="24"/>
          <w:szCs w:val="24"/>
        </w:rPr>
        <w:t xml:space="preserve"> отражающи</w:t>
      </w:r>
      <w:r w:rsidR="006842D1">
        <w:rPr>
          <w:rFonts w:ascii="Times New Roman" w:hAnsi="Times New Roman" w:cs="Times New Roman"/>
          <w:sz w:val="24"/>
          <w:szCs w:val="24"/>
        </w:rPr>
        <w:t>е</w:t>
      </w:r>
      <w:r w:rsidR="00665659">
        <w:rPr>
          <w:rFonts w:ascii="Times New Roman" w:hAnsi="Times New Roman" w:cs="Times New Roman"/>
          <w:sz w:val="24"/>
          <w:szCs w:val="24"/>
        </w:rPr>
        <w:t xml:space="preserve"> </w:t>
      </w:r>
      <w:r w:rsidR="00665659" w:rsidRPr="00665659">
        <w:rPr>
          <w:rFonts w:ascii="Times New Roman" w:hAnsi="Times New Roman" w:cs="Times New Roman"/>
          <w:sz w:val="24"/>
          <w:szCs w:val="24"/>
        </w:rPr>
        <w:t>контроль качеств</w:t>
      </w:r>
      <w:r w:rsidR="004F31F3">
        <w:rPr>
          <w:rFonts w:ascii="Times New Roman" w:hAnsi="Times New Roman" w:cs="Times New Roman"/>
          <w:sz w:val="24"/>
          <w:szCs w:val="24"/>
        </w:rPr>
        <w:t>а</w:t>
      </w:r>
      <w:r w:rsidR="00665659" w:rsidRPr="00665659">
        <w:rPr>
          <w:rFonts w:ascii="Times New Roman" w:hAnsi="Times New Roman" w:cs="Times New Roman"/>
          <w:sz w:val="24"/>
          <w:szCs w:val="24"/>
        </w:rPr>
        <w:t xml:space="preserve"> проведенных работ по озеленению, которые служили </w:t>
      </w:r>
      <w:r w:rsidR="00665659">
        <w:rPr>
          <w:rFonts w:ascii="Times New Roman" w:hAnsi="Times New Roman" w:cs="Times New Roman"/>
          <w:sz w:val="24"/>
          <w:szCs w:val="24"/>
        </w:rPr>
        <w:t xml:space="preserve">бы </w:t>
      </w:r>
      <w:r w:rsidR="00665659" w:rsidRPr="00665659">
        <w:rPr>
          <w:rFonts w:ascii="Times New Roman" w:hAnsi="Times New Roman" w:cs="Times New Roman"/>
          <w:sz w:val="24"/>
          <w:szCs w:val="24"/>
        </w:rPr>
        <w:t>основанием для составления актов приемки выполненных работ</w:t>
      </w:r>
    </w:p>
    <w:p w:rsidR="00632C1B" w:rsidRDefault="00A02AEF" w:rsidP="006842D1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77564" w:rsidRPr="008860CE">
        <w:rPr>
          <w:rFonts w:ascii="Times New Roman" w:hAnsi="Times New Roman" w:cs="Times New Roman"/>
          <w:b/>
          <w:sz w:val="24"/>
          <w:szCs w:val="24"/>
        </w:rPr>
        <w:t>.</w:t>
      </w:r>
      <w:r w:rsidR="00777564" w:rsidRPr="0088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0AE8" w:rsidRPr="008860C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77564" w:rsidRPr="008860CE">
        <w:rPr>
          <w:rFonts w:ascii="Times New Roman" w:hAnsi="Times New Roman" w:cs="Times New Roman"/>
          <w:color w:val="000000"/>
          <w:sz w:val="24"/>
          <w:szCs w:val="24"/>
        </w:rPr>
        <w:t xml:space="preserve">бъем финансирования на </w:t>
      </w:r>
      <w:r w:rsidR="00665659">
        <w:rPr>
          <w:rFonts w:ascii="Times New Roman" w:hAnsi="Times New Roman" w:cs="Times New Roman"/>
          <w:color w:val="000000"/>
          <w:sz w:val="24"/>
          <w:szCs w:val="24"/>
        </w:rPr>
        <w:t>озеленение города</w:t>
      </w:r>
      <w:r w:rsidR="00777564" w:rsidRPr="008860CE">
        <w:rPr>
          <w:rFonts w:ascii="Times New Roman" w:hAnsi="Times New Roman" w:cs="Times New Roman"/>
          <w:color w:val="000000"/>
          <w:sz w:val="24"/>
          <w:szCs w:val="24"/>
        </w:rPr>
        <w:t xml:space="preserve"> привязан к возможностям бюджета, а не к ресурсам, требуемым для достижения поставленной цели. </w:t>
      </w:r>
    </w:p>
    <w:p w:rsidR="004F31F3" w:rsidRDefault="004F31F3" w:rsidP="006842D1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1F3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.В </w:t>
      </w:r>
      <w:r w:rsidRPr="004F31F3">
        <w:t xml:space="preserve"> </w:t>
      </w:r>
      <w:r w:rsidRPr="004F31F3">
        <w:rPr>
          <w:rFonts w:ascii="Times New Roman" w:hAnsi="Times New Roman" w:cs="Times New Roman"/>
          <w:color w:val="000000"/>
          <w:sz w:val="24"/>
          <w:szCs w:val="24"/>
        </w:rPr>
        <w:t>бухгалтерском учете МУП «Зеленый город» не ведется отдельный учет расходов, произведенных в рамках субсидии</w:t>
      </w:r>
    </w:p>
    <w:p w:rsidR="008860CE" w:rsidRPr="008860CE" w:rsidRDefault="008860CE" w:rsidP="006842D1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7BE6" w:rsidRPr="008860CE" w:rsidRDefault="00727BE6" w:rsidP="00727BE6">
      <w:pPr>
        <w:rPr>
          <w:rFonts w:ascii="Times New Roman" w:hAnsi="Times New Roman" w:cs="Times New Roman"/>
          <w:b/>
          <w:sz w:val="24"/>
          <w:szCs w:val="24"/>
        </w:rPr>
      </w:pPr>
      <w:r w:rsidRPr="008860CE">
        <w:rPr>
          <w:rFonts w:ascii="Times New Roman" w:hAnsi="Times New Roman" w:cs="Times New Roman"/>
          <w:b/>
          <w:sz w:val="24"/>
          <w:szCs w:val="24"/>
        </w:rPr>
        <w:t>1</w:t>
      </w:r>
      <w:r w:rsidR="00A23C8D" w:rsidRPr="008860CE">
        <w:rPr>
          <w:rFonts w:ascii="Times New Roman" w:hAnsi="Times New Roman" w:cs="Times New Roman"/>
          <w:b/>
          <w:sz w:val="24"/>
          <w:szCs w:val="24"/>
        </w:rPr>
        <w:t>0</w:t>
      </w:r>
      <w:r w:rsidRPr="008860CE">
        <w:rPr>
          <w:rFonts w:ascii="Times New Roman" w:hAnsi="Times New Roman" w:cs="Times New Roman"/>
          <w:b/>
          <w:sz w:val="24"/>
          <w:szCs w:val="24"/>
        </w:rPr>
        <w:t>. Предложения (рекомендации):</w:t>
      </w:r>
    </w:p>
    <w:p w:rsidR="006842D1" w:rsidRDefault="00EE7E38" w:rsidP="006842D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60CE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Администрации городского округа Вичуга:</w:t>
      </w:r>
    </w:p>
    <w:p w:rsidR="00EE7E38" w:rsidRPr="006842D1" w:rsidRDefault="00E114E6" w:rsidP="006842D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60CE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A23C8D" w:rsidRPr="008860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E7E38" w:rsidRPr="008860CE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Рекомендуем соблюдать бюджетное законодательство Российской Федерации в части предоставления из бюджета городского округа Вичуга </w:t>
      </w:r>
      <w:r w:rsidR="00FD31C7">
        <w:rPr>
          <w:rFonts w:ascii="Times New Roman" w:hAnsi="Times New Roman" w:cs="Times New Roman"/>
          <w:color w:val="000000"/>
          <w:sz w:val="24"/>
          <w:szCs w:val="24"/>
        </w:rPr>
        <w:t xml:space="preserve">бюджетных средств </w:t>
      </w:r>
      <w:r w:rsidR="00EE7E38" w:rsidRPr="008860CE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лицам и индивидуальным предпринимателям – производителям товаров, работ и услуг;</w:t>
      </w:r>
    </w:p>
    <w:p w:rsidR="00EE7E38" w:rsidRPr="008860CE" w:rsidRDefault="00E114E6" w:rsidP="006842D1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0CE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A23C8D" w:rsidRPr="0088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7E38" w:rsidRPr="008860CE">
        <w:rPr>
          <w:rFonts w:ascii="Times New Roman" w:hAnsi="Times New Roman" w:cs="Times New Roman"/>
          <w:color w:val="000000"/>
          <w:sz w:val="24"/>
          <w:szCs w:val="24"/>
        </w:rPr>
        <w:t>Рекомендуем  усилить контроль за целевым и эффективным использованием средств, предоставляемых из бюджета городского округа Вичуга Муниципальным унитарным предприятиям;</w:t>
      </w:r>
    </w:p>
    <w:p w:rsidR="00EE7E38" w:rsidRPr="008860CE" w:rsidRDefault="004F31F3" w:rsidP="006842D1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E114E6" w:rsidRPr="008860C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A23C8D" w:rsidRPr="0088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7E38" w:rsidRPr="008860CE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Планировать объем финансирования на </w:t>
      </w:r>
      <w:r>
        <w:rPr>
          <w:rFonts w:ascii="Times New Roman" w:hAnsi="Times New Roman" w:cs="Times New Roman"/>
          <w:color w:val="000000"/>
          <w:sz w:val="24"/>
          <w:szCs w:val="24"/>
        </w:rPr>
        <w:t>озеленение города</w:t>
      </w:r>
      <w:r w:rsidR="00EE7E38" w:rsidRPr="008860CE">
        <w:rPr>
          <w:rFonts w:ascii="Times New Roman" w:hAnsi="Times New Roman" w:cs="Times New Roman"/>
          <w:color w:val="000000"/>
          <w:sz w:val="24"/>
          <w:szCs w:val="24"/>
        </w:rPr>
        <w:t xml:space="preserve"> исходя из реально необходимых ресурсов, а не из возможности бюджета.</w:t>
      </w:r>
    </w:p>
    <w:p w:rsidR="00EE7E38" w:rsidRPr="008860CE" w:rsidRDefault="00EE7E38" w:rsidP="006842D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7E38" w:rsidRPr="008860CE" w:rsidRDefault="00EE7E38" w:rsidP="006842D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8860CE">
        <w:rPr>
          <w:rFonts w:ascii="Times New Roman" w:hAnsi="Times New Roman" w:cs="Times New Roman"/>
          <w:b/>
          <w:color w:val="000000"/>
          <w:sz w:val="24"/>
          <w:szCs w:val="24"/>
        </w:rPr>
        <w:t>МУП «</w:t>
      </w:r>
      <w:r w:rsidR="00A02AEF">
        <w:rPr>
          <w:rFonts w:ascii="Times New Roman" w:hAnsi="Times New Roman" w:cs="Times New Roman"/>
          <w:b/>
          <w:color w:val="000000"/>
          <w:sz w:val="24"/>
          <w:szCs w:val="24"/>
        </w:rPr>
        <w:t>Зеленый город</w:t>
      </w:r>
      <w:r w:rsidRPr="008860CE">
        <w:rPr>
          <w:rFonts w:ascii="Times New Roman" w:hAnsi="Times New Roman" w:cs="Times New Roman"/>
          <w:b/>
          <w:color w:val="000000"/>
          <w:sz w:val="24"/>
          <w:szCs w:val="24"/>
        </w:rPr>
        <w:t>»:</w:t>
      </w:r>
    </w:p>
    <w:p w:rsidR="00EE7E38" w:rsidRPr="008860CE" w:rsidRDefault="00E114E6" w:rsidP="006842D1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0CE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A23C8D" w:rsidRPr="0088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7E38" w:rsidRPr="008860CE">
        <w:rPr>
          <w:rFonts w:ascii="Times New Roman" w:hAnsi="Times New Roman" w:cs="Times New Roman"/>
          <w:color w:val="000000"/>
          <w:sz w:val="24"/>
          <w:szCs w:val="24"/>
        </w:rPr>
        <w:t>Рекомендуем составлять расчеты необходимые для обоснования объемов средств  полученных из бюджета городского округа Вичуг</w:t>
      </w:r>
    </w:p>
    <w:p w:rsidR="00EE7E38" w:rsidRPr="008860CE" w:rsidRDefault="00E114E6" w:rsidP="006842D1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0CE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A23C8D" w:rsidRPr="0088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7E38" w:rsidRPr="008860CE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Рекомендуем осуществлять контроль за целевым и </w:t>
      </w:r>
      <w:r w:rsidR="00EE7E38" w:rsidRPr="008860CE">
        <w:rPr>
          <w:rFonts w:ascii="Times New Roman" w:hAnsi="Times New Roman" w:cs="Times New Roman"/>
          <w:b/>
          <w:color w:val="000000"/>
          <w:sz w:val="24"/>
          <w:szCs w:val="24"/>
        </w:rPr>
        <w:t>эффективным</w:t>
      </w:r>
      <w:r w:rsidR="00EE7E38" w:rsidRPr="008860CE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использованием средств, предоставляемых из бюджета городского округа Вичуга;</w:t>
      </w:r>
    </w:p>
    <w:p w:rsidR="00EE7E38" w:rsidRDefault="00E114E6" w:rsidP="006842D1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0CE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A23C8D" w:rsidRPr="0088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7E38" w:rsidRPr="008860CE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Рекомендуем соблюдать условия договора, заключенного на предоставление </w:t>
      </w:r>
      <w:r w:rsidR="00FD31C7">
        <w:rPr>
          <w:rFonts w:ascii="Times New Roman" w:hAnsi="Times New Roman" w:cs="Times New Roman"/>
          <w:color w:val="000000"/>
          <w:sz w:val="24"/>
          <w:szCs w:val="24"/>
        </w:rPr>
        <w:t xml:space="preserve">средств </w:t>
      </w:r>
      <w:r w:rsidR="00EE7E38" w:rsidRPr="008860CE">
        <w:rPr>
          <w:rFonts w:ascii="Times New Roman" w:hAnsi="Times New Roman" w:cs="Times New Roman"/>
          <w:color w:val="000000"/>
          <w:sz w:val="24"/>
          <w:szCs w:val="24"/>
        </w:rPr>
        <w:t xml:space="preserve">из бюджета городского округа Вичуга на </w:t>
      </w:r>
      <w:r w:rsidR="004F31F3">
        <w:rPr>
          <w:rFonts w:ascii="Times New Roman" w:hAnsi="Times New Roman" w:cs="Times New Roman"/>
          <w:color w:val="000000"/>
          <w:sz w:val="24"/>
          <w:szCs w:val="24"/>
        </w:rPr>
        <w:t>озеленение города</w:t>
      </w:r>
      <w:r w:rsidR="00EE7E38" w:rsidRPr="008860CE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 w:rsidR="004F31F3">
        <w:rPr>
          <w:rFonts w:ascii="Times New Roman" w:hAnsi="Times New Roman" w:cs="Times New Roman"/>
          <w:color w:val="000000"/>
          <w:sz w:val="24"/>
          <w:szCs w:val="24"/>
        </w:rPr>
        <w:t>части ведения раздельного учета расходов в рамках субсидии.</w:t>
      </w:r>
    </w:p>
    <w:p w:rsidR="006842D1" w:rsidRPr="008860CE" w:rsidRDefault="006842D1" w:rsidP="006842D1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7BE6" w:rsidRPr="008860CE" w:rsidRDefault="00727BE6" w:rsidP="00886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0C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8860CE">
        <w:rPr>
          <w:rFonts w:ascii="Times New Roman" w:hAnsi="Times New Roman" w:cs="Times New Roman"/>
          <w:sz w:val="24"/>
          <w:szCs w:val="24"/>
        </w:rPr>
        <w:t>контрольного</w:t>
      </w:r>
      <w:proofErr w:type="gramEnd"/>
    </w:p>
    <w:p w:rsidR="008860CE" w:rsidRPr="008860CE" w:rsidRDefault="008860CE" w:rsidP="00886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0CE">
        <w:rPr>
          <w:rFonts w:ascii="Times New Roman" w:hAnsi="Times New Roman" w:cs="Times New Roman"/>
          <w:sz w:val="24"/>
          <w:szCs w:val="24"/>
        </w:rPr>
        <w:t>м</w:t>
      </w:r>
      <w:r w:rsidR="00727BE6" w:rsidRPr="008860CE">
        <w:rPr>
          <w:rFonts w:ascii="Times New Roman" w:hAnsi="Times New Roman" w:cs="Times New Roman"/>
          <w:sz w:val="24"/>
          <w:szCs w:val="24"/>
        </w:rPr>
        <w:t>ероприятия</w:t>
      </w:r>
      <w:r w:rsidRPr="008860CE">
        <w:rPr>
          <w:rFonts w:ascii="Times New Roman" w:hAnsi="Times New Roman" w:cs="Times New Roman"/>
          <w:sz w:val="24"/>
          <w:szCs w:val="24"/>
        </w:rPr>
        <w:t xml:space="preserve"> Председатель</w:t>
      </w:r>
    </w:p>
    <w:p w:rsidR="009819D5" w:rsidRPr="008860CE" w:rsidRDefault="008860CE" w:rsidP="00243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0CE">
        <w:rPr>
          <w:rFonts w:ascii="Times New Roman" w:hAnsi="Times New Roman" w:cs="Times New Roman"/>
          <w:sz w:val="24"/>
          <w:szCs w:val="24"/>
        </w:rPr>
        <w:t xml:space="preserve">КСК г. о. Вичуга </w:t>
      </w:r>
      <w:r w:rsidR="00727BE6" w:rsidRPr="008860CE">
        <w:rPr>
          <w:rFonts w:ascii="Times New Roman" w:hAnsi="Times New Roman" w:cs="Times New Roman"/>
          <w:sz w:val="24"/>
          <w:szCs w:val="24"/>
        </w:rPr>
        <w:tab/>
      </w:r>
      <w:r w:rsidR="00727BE6" w:rsidRPr="008860CE">
        <w:rPr>
          <w:rFonts w:ascii="Times New Roman" w:hAnsi="Times New Roman" w:cs="Times New Roman"/>
          <w:sz w:val="24"/>
          <w:szCs w:val="24"/>
        </w:rPr>
        <w:tab/>
      </w:r>
      <w:r w:rsidR="00727BE6" w:rsidRPr="008860CE">
        <w:rPr>
          <w:rFonts w:ascii="Times New Roman" w:hAnsi="Times New Roman" w:cs="Times New Roman"/>
          <w:sz w:val="24"/>
          <w:szCs w:val="24"/>
        </w:rPr>
        <w:tab/>
      </w:r>
      <w:r w:rsidRPr="008860CE">
        <w:rPr>
          <w:rFonts w:ascii="Times New Roman" w:hAnsi="Times New Roman" w:cs="Times New Roman"/>
          <w:sz w:val="24"/>
          <w:szCs w:val="24"/>
        </w:rPr>
        <w:tab/>
      </w:r>
      <w:r w:rsidRPr="008860CE">
        <w:rPr>
          <w:rFonts w:ascii="Times New Roman" w:hAnsi="Times New Roman" w:cs="Times New Roman"/>
          <w:sz w:val="24"/>
          <w:szCs w:val="24"/>
        </w:rPr>
        <w:tab/>
      </w:r>
      <w:r w:rsidRPr="008860CE">
        <w:rPr>
          <w:rFonts w:ascii="Times New Roman" w:hAnsi="Times New Roman" w:cs="Times New Roman"/>
          <w:sz w:val="24"/>
          <w:szCs w:val="24"/>
        </w:rPr>
        <w:tab/>
      </w:r>
      <w:r w:rsidRPr="008860C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27BE6" w:rsidRPr="008860CE">
        <w:rPr>
          <w:rFonts w:ascii="Times New Roman" w:hAnsi="Times New Roman" w:cs="Times New Roman"/>
          <w:sz w:val="24"/>
          <w:szCs w:val="24"/>
        </w:rPr>
        <w:tab/>
      </w:r>
      <w:r w:rsidRPr="008860CE">
        <w:rPr>
          <w:rFonts w:ascii="Times New Roman" w:hAnsi="Times New Roman" w:cs="Times New Roman"/>
          <w:sz w:val="24"/>
          <w:szCs w:val="24"/>
        </w:rPr>
        <w:t>О.В. Стрелкова</w:t>
      </w:r>
    </w:p>
    <w:sectPr w:rsidR="009819D5" w:rsidRPr="008860CE" w:rsidSect="004C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C470F"/>
    <w:multiLevelType w:val="hybridMultilevel"/>
    <w:tmpl w:val="32FA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C3D8B"/>
    <w:multiLevelType w:val="hybridMultilevel"/>
    <w:tmpl w:val="07940B0A"/>
    <w:lvl w:ilvl="0" w:tplc="5C823E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B5D0371"/>
    <w:multiLevelType w:val="hybridMultilevel"/>
    <w:tmpl w:val="70B0A0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15D11"/>
    <w:multiLevelType w:val="hybridMultilevel"/>
    <w:tmpl w:val="7C343830"/>
    <w:lvl w:ilvl="0" w:tplc="7C7865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86"/>
    <w:rsid w:val="00017D33"/>
    <w:rsid w:val="00021613"/>
    <w:rsid w:val="00042138"/>
    <w:rsid w:val="000B0924"/>
    <w:rsid w:val="0012033F"/>
    <w:rsid w:val="00165759"/>
    <w:rsid w:val="0016782E"/>
    <w:rsid w:val="001B5986"/>
    <w:rsid w:val="00202E4E"/>
    <w:rsid w:val="00243DDA"/>
    <w:rsid w:val="00287490"/>
    <w:rsid w:val="002B7727"/>
    <w:rsid w:val="002E11FA"/>
    <w:rsid w:val="002E5B33"/>
    <w:rsid w:val="00301165"/>
    <w:rsid w:val="00311561"/>
    <w:rsid w:val="003428D0"/>
    <w:rsid w:val="00352B67"/>
    <w:rsid w:val="003625CF"/>
    <w:rsid w:val="00393752"/>
    <w:rsid w:val="003B315C"/>
    <w:rsid w:val="003E6AA0"/>
    <w:rsid w:val="00420900"/>
    <w:rsid w:val="0043305D"/>
    <w:rsid w:val="0048119D"/>
    <w:rsid w:val="004876BF"/>
    <w:rsid w:val="004A4920"/>
    <w:rsid w:val="004B2758"/>
    <w:rsid w:val="004C7AF5"/>
    <w:rsid w:val="004D6D72"/>
    <w:rsid w:val="004F31F3"/>
    <w:rsid w:val="0050313A"/>
    <w:rsid w:val="00580AE8"/>
    <w:rsid w:val="00581FF5"/>
    <w:rsid w:val="00597434"/>
    <w:rsid w:val="00632C1B"/>
    <w:rsid w:val="0063665E"/>
    <w:rsid w:val="00665659"/>
    <w:rsid w:val="006842D1"/>
    <w:rsid w:val="006A0F4A"/>
    <w:rsid w:val="00727BE6"/>
    <w:rsid w:val="00777564"/>
    <w:rsid w:val="007901B0"/>
    <w:rsid w:val="007C04FE"/>
    <w:rsid w:val="007F3852"/>
    <w:rsid w:val="00852A39"/>
    <w:rsid w:val="00860629"/>
    <w:rsid w:val="00870499"/>
    <w:rsid w:val="00875537"/>
    <w:rsid w:val="008860CE"/>
    <w:rsid w:val="008B6A3B"/>
    <w:rsid w:val="00911555"/>
    <w:rsid w:val="00915E75"/>
    <w:rsid w:val="009819D5"/>
    <w:rsid w:val="009A60AC"/>
    <w:rsid w:val="009C47A6"/>
    <w:rsid w:val="009E6AD0"/>
    <w:rsid w:val="009E6D5F"/>
    <w:rsid w:val="00A02AEF"/>
    <w:rsid w:val="00A23C8D"/>
    <w:rsid w:val="00AB0A98"/>
    <w:rsid w:val="00AB259F"/>
    <w:rsid w:val="00B03A2C"/>
    <w:rsid w:val="00B13423"/>
    <w:rsid w:val="00B16D96"/>
    <w:rsid w:val="00B31C3A"/>
    <w:rsid w:val="00BB7CDB"/>
    <w:rsid w:val="00BC4C46"/>
    <w:rsid w:val="00C15E58"/>
    <w:rsid w:val="00C22EAB"/>
    <w:rsid w:val="00C9001B"/>
    <w:rsid w:val="00C977D7"/>
    <w:rsid w:val="00CC6B16"/>
    <w:rsid w:val="00CD4050"/>
    <w:rsid w:val="00CD4E40"/>
    <w:rsid w:val="00CF6DAA"/>
    <w:rsid w:val="00D0248A"/>
    <w:rsid w:val="00D313DD"/>
    <w:rsid w:val="00D42E8C"/>
    <w:rsid w:val="00D75ECC"/>
    <w:rsid w:val="00DA2270"/>
    <w:rsid w:val="00DB08DB"/>
    <w:rsid w:val="00DC3979"/>
    <w:rsid w:val="00E114E6"/>
    <w:rsid w:val="00E13BAC"/>
    <w:rsid w:val="00E17BF9"/>
    <w:rsid w:val="00E53C71"/>
    <w:rsid w:val="00EE7E38"/>
    <w:rsid w:val="00F43248"/>
    <w:rsid w:val="00F67CD6"/>
    <w:rsid w:val="00F73B32"/>
    <w:rsid w:val="00F752D6"/>
    <w:rsid w:val="00FB4F3A"/>
    <w:rsid w:val="00FD0691"/>
    <w:rsid w:val="00FD3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4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1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4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1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695C3-2BF2-463C-B9C9-EBB85AE6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Екатерина</cp:lastModifiedBy>
  <cp:revision>19</cp:revision>
  <cp:lastPrinted>2014-03-03T10:25:00Z</cp:lastPrinted>
  <dcterms:created xsi:type="dcterms:W3CDTF">2014-08-06T09:37:00Z</dcterms:created>
  <dcterms:modified xsi:type="dcterms:W3CDTF">2014-08-25T09:42:00Z</dcterms:modified>
</cp:coreProperties>
</file>