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</w:t>
      </w:r>
      <w:r w:rsidRPr="000A2635">
        <w:t>от</w:t>
      </w:r>
      <w:r w:rsidR="007C6EBD" w:rsidRPr="000A2635">
        <w:t xml:space="preserve"> </w:t>
      </w:r>
      <w:r w:rsidR="00C267CF" w:rsidRPr="000A2635">
        <w:t>1</w:t>
      </w:r>
      <w:r w:rsidR="001A0940" w:rsidRPr="000A2635">
        <w:t>7</w:t>
      </w:r>
      <w:r w:rsidRPr="000A2635">
        <w:t>.</w:t>
      </w:r>
      <w:r w:rsidR="00C267CF" w:rsidRPr="000A2635">
        <w:t>03</w:t>
      </w:r>
      <w:r w:rsidRPr="000A2635">
        <w:t>.20</w:t>
      </w:r>
      <w:r w:rsidR="00C267CF" w:rsidRPr="000A2635">
        <w:t>20</w:t>
      </w:r>
      <w:r w:rsidRPr="000A2635">
        <w:t>г. №</w:t>
      </w:r>
      <w:r w:rsidR="007C6EBD" w:rsidRPr="000A2635">
        <w:t xml:space="preserve"> </w:t>
      </w:r>
      <w:r w:rsidR="00C267CF" w:rsidRPr="000A2635">
        <w:t>4</w:t>
      </w:r>
      <w:bookmarkStart w:id="0" w:name="_GoBack"/>
      <w:bookmarkEnd w:id="0"/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</w:t>
      </w:r>
      <w:r w:rsidR="00C267CF">
        <w:rPr>
          <w:b/>
          <w:bCs/>
          <w:sz w:val="28"/>
          <w:szCs w:val="28"/>
        </w:rPr>
        <w:t xml:space="preserve"> </w:t>
      </w:r>
      <w:r w:rsidR="00C267CF">
        <w:rPr>
          <w:b/>
          <w:bCs/>
          <w:sz w:val="28"/>
          <w:szCs w:val="28"/>
          <w:lang w:val="en-US"/>
        </w:rPr>
        <w:t>II</w:t>
      </w:r>
      <w:r w:rsidR="00C267CF">
        <w:rPr>
          <w:b/>
          <w:bCs/>
          <w:sz w:val="28"/>
          <w:szCs w:val="28"/>
        </w:rPr>
        <w:t xml:space="preserve"> квартал</w:t>
      </w:r>
      <w:r w:rsidRPr="00F30C51">
        <w:rPr>
          <w:b/>
          <w:bCs/>
          <w:sz w:val="28"/>
          <w:szCs w:val="28"/>
        </w:rPr>
        <w:t xml:space="preserve"> 20</w:t>
      </w:r>
      <w:r w:rsidR="00AD363B">
        <w:rPr>
          <w:b/>
          <w:bCs/>
          <w:sz w:val="28"/>
          <w:szCs w:val="28"/>
        </w:rPr>
        <w:t>20</w:t>
      </w:r>
      <w:r w:rsidRPr="00F30C51">
        <w:rPr>
          <w:b/>
          <w:bCs/>
          <w:sz w:val="28"/>
          <w:szCs w:val="28"/>
        </w:rPr>
        <w:t xml:space="preserve"> год</w:t>
      </w:r>
      <w:r w:rsidR="00C267CF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 w:rsidRPr="003A720D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B728A0" w:rsidP="00320A68">
            <w:pPr>
              <w:snapToGrid w:val="0"/>
              <w:jc w:val="both"/>
            </w:pPr>
            <w:proofErr w:type="gramStart"/>
            <w:r>
              <w:t>Проверка по уровням бюджетов использования средств 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время, в части организации двухразового питания в лагерях дневного пребывания, и субвенции бюджетам муниципальных районов и городских округов Ивановской области на осуществление переданных полномочий по организации двухразового питания в лагерях дневного пребывания детей-сирот и детей, находящихся</w:t>
            </w:r>
            <w:proofErr w:type="gramEnd"/>
            <w:r>
              <w:t xml:space="preserve"> в трудной жизненной ситуации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D83699" w:rsidP="007D4385">
            <w:pPr>
              <w:jc w:val="both"/>
            </w:pPr>
            <w:r w:rsidRPr="001E2176">
              <w:t xml:space="preserve">Май-июнь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  <w:jc w:val="both"/>
            </w:pPr>
            <w:r>
              <w:t>Стрелкова О.В.,</w:t>
            </w:r>
          </w:p>
          <w:p w:rsidR="00F72F3C" w:rsidRDefault="00D83699" w:rsidP="00D83699">
            <w:pPr>
              <w:snapToGrid w:val="0"/>
              <w:jc w:val="both"/>
            </w:pPr>
            <w:r>
              <w:t>Головина Е.А</w:t>
            </w:r>
            <w:r w:rsidR="00320A68">
              <w:t>.,</w:t>
            </w:r>
          </w:p>
          <w:p w:rsidR="00320A68" w:rsidRPr="001756B1" w:rsidRDefault="00320A68" w:rsidP="00D8369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9" w:rsidRDefault="007044F0" w:rsidP="00D83699">
            <w:pPr>
              <w:snapToGrid w:val="0"/>
            </w:pPr>
            <w:r w:rsidRPr="00320A68">
              <w:t>Решение о п</w:t>
            </w:r>
            <w:r w:rsidR="00627860" w:rsidRPr="00320A68">
              <w:t>р</w:t>
            </w:r>
            <w:r w:rsidRPr="00320A68">
              <w:t>оведении совместного мероприятия</w:t>
            </w:r>
            <w:r w:rsidR="00320A68">
              <w:t xml:space="preserve"> Контрольно-счетной палатой Ивановской области и Контрольно-счетной комиссии городского округа Вичуга от 25.02.2020г</w:t>
            </w:r>
          </w:p>
          <w:p w:rsidR="00FA10D9" w:rsidRPr="001756B1" w:rsidRDefault="00FA10D9" w:rsidP="00D83699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1A4A88">
            <w:pPr>
              <w:jc w:val="both"/>
            </w:pPr>
            <w:r w:rsidRPr="001E217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1E2176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1A0940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40" w:rsidRDefault="001A0940" w:rsidP="00DD2AF8">
            <w:pPr>
              <w:jc w:val="center"/>
            </w:pPr>
            <w:r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40" w:rsidRPr="001E2176" w:rsidRDefault="001A0940" w:rsidP="001A4A88">
            <w:pPr>
              <w:jc w:val="both"/>
            </w:pPr>
            <w:r w:rsidRPr="003A720D">
              <w:t>Экспертиза муниципальных программ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940" w:rsidRPr="001E2176" w:rsidRDefault="001A0940" w:rsidP="00DD2AF8">
            <w:pPr>
              <w:jc w:val="both"/>
            </w:pPr>
            <w:r>
              <w:t>Апрель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2D1" w:rsidRDefault="006F02D1" w:rsidP="00B4481C">
            <w:pPr>
              <w:jc w:val="both"/>
            </w:pPr>
            <w:r>
              <w:t>Стрелкова О.В.</w:t>
            </w:r>
          </w:p>
          <w:p w:rsidR="001A0940" w:rsidRDefault="001A0940" w:rsidP="00B4481C">
            <w:pPr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0940" w:rsidRDefault="001A0940" w:rsidP="00D36BEB">
            <w:r>
              <w:t xml:space="preserve">Статья 9. Положения о КСК г.о. </w:t>
            </w:r>
            <w:r>
              <w:lastRenderedPageBreak/>
              <w:t>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1A0940">
            <w:pPr>
              <w:jc w:val="center"/>
            </w:pPr>
            <w:r>
              <w:lastRenderedPageBreak/>
              <w:t>2.</w:t>
            </w:r>
            <w:r w:rsidR="001A0940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 xml:space="preserve">Подготовка </w:t>
            </w:r>
            <w:r w:rsidR="00662ED7" w:rsidRPr="001E2176">
              <w:t xml:space="preserve">отчета о деятельности </w:t>
            </w:r>
            <w:r w:rsidRPr="001E2176">
              <w:t xml:space="preserve"> Контрольно-счетной комиссии </w:t>
            </w:r>
            <w:r w:rsidR="00662ED7" w:rsidRPr="001E2176">
              <w:t xml:space="preserve">городского округа Вичуга </w:t>
            </w:r>
            <w:r w:rsidR="003E4C6F" w:rsidRPr="001E2176">
              <w:t>за</w:t>
            </w:r>
            <w:r w:rsidR="00662ED7" w:rsidRPr="001E2176">
              <w:t xml:space="preserve"> 201</w:t>
            </w:r>
            <w:r w:rsidR="00D83699" w:rsidRPr="001E2176">
              <w:t>9</w:t>
            </w:r>
            <w:r w:rsidR="00662ED7" w:rsidRPr="001E2176">
              <w:t xml:space="preserve"> год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20D27" w:rsidP="00DD2AF8">
            <w:pPr>
              <w:jc w:val="both"/>
            </w:pPr>
            <w:r>
              <w:t>Май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A0940">
            <w:pPr>
              <w:jc w:val="center"/>
            </w:pPr>
            <w:r>
              <w:t>2.</w:t>
            </w:r>
            <w:r w:rsidR="001A0940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>Подготовка заключения на годовой отчет об исполнении бюджета городского округа Вичуга за 201</w:t>
            </w:r>
            <w:r w:rsidR="00D83699" w:rsidRPr="001E2176">
              <w:t>9</w:t>
            </w:r>
            <w:r w:rsidRPr="001E2176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668B4" w:rsidP="00DD2AF8">
            <w:pPr>
              <w:jc w:val="both"/>
            </w:pPr>
            <w:r w:rsidRPr="001E2176">
              <w:t>А</w:t>
            </w:r>
            <w:r w:rsidR="004F5E7B" w:rsidRPr="001E2176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1A0940">
            <w:pPr>
              <w:jc w:val="center"/>
            </w:pPr>
            <w:r>
              <w:t xml:space="preserve"> </w:t>
            </w:r>
            <w:r w:rsidR="001A6A51">
              <w:t>2.</w:t>
            </w:r>
            <w:r w:rsidR="001A0940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4407C5" w:rsidP="00D83699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1E2176">
              <w:t xml:space="preserve"> в 20</w:t>
            </w:r>
            <w:r w:rsidR="00D83699" w:rsidRPr="001E2176">
              <w:t>20</w:t>
            </w:r>
            <w:r w:rsidR="00E501D5" w:rsidRPr="001E217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720D27" w:rsidP="00720D27">
            <w:pPr>
              <w:jc w:val="both"/>
            </w:pPr>
            <w:r>
              <w:t>Апрель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1A0940">
            <w:pPr>
              <w:jc w:val="center"/>
            </w:pPr>
            <w:r>
              <w:t>2.</w:t>
            </w:r>
            <w:r w:rsidR="001A0940">
              <w:t>6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 xml:space="preserve">Подготовка </w:t>
            </w:r>
            <w:r w:rsidR="00787B15" w:rsidRPr="001E2176">
              <w:t xml:space="preserve">аналитических записок   о ходе </w:t>
            </w:r>
            <w:r w:rsidRPr="001E2176">
              <w:t xml:space="preserve"> исполнении бюджета городского округа Вичуга в 20</w:t>
            </w:r>
            <w:r w:rsidR="00D83699" w:rsidRPr="001E2176">
              <w:t>20</w:t>
            </w:r>
            <w:r w:rsidRPr="001E2176">
              <w:t xml:space="preserve"> году</w:t>
            </w:r>
            <w:r w:rsidR="00787B15" w:rsidRPr="001E217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20D27" w:rsidP="00720D27">
            <w:pPr>
              <w:jc w:val="both"/>
            </w:pPr>
            <w:r>
              <w:t>май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1A0940">
            <w:pPr>
              <w:jc w:val="center"/>
            </w:pPr>
            <w:r>
              <w:t>2.</w:t>
            </w:r>
            <w:r w:rsidR="001A0940">
              <w:t>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A138D9" w:rsidP="00A138D9">
            <w:pPr>
              <w:jc w:val="both"/>
            </w:pPr>
            <w:r w:rsidRPr="001E217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</w:t>
            </w:r>
            <w:r w:rsidRPr="001E2176">
              <w:lastRenderedPageBreak/>
              <w:t>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lastRenderedPageBreak/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</w:t>
            </w:r>
            <w:r w:rsidRPr="00542A79">
              <w:lastRenderedPageBreak/>
              <w:t>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lastRenderedPageBreak/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2635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0940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20A68"/>
    <w:rsid w:val="00356FE2"/>
    <w:rsid w:val="0036221E"/>
    <w:rsid w:val="003718CD"/>
    <w:rsid w:val="00373C4A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27860"/>
    <w:rsid w:val="00634904"/>
    <w:rsid w:val="00653B72"/>
    <w:rsid w:val="00662ED7"/>
    <w:rsid w:val="00663931"/>
    <w:rsid w:val="0068215F"/>
    <w:rsid w:val="0069658A"/>
    <w:rsid w:val="006B3A0E"/>
    <w:rsid w:val="006C3C48"/>
    <w:rsid w:val="006C7658"/>
    <w:rsid w:val="006F02D1"/>
    <w:rsid w:val="007044F0"/>
    <w:rsid w:val="00712B6E"/>
    <w:rsid w:val="00720D27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47A59"/>
    <w:rsid w:val="009819D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5307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728A0"/>
    <w:rsid w:val="00BB72F2"/>
    <w:rsid w:val="00BB7CDB"/>
    <w:rsid w:val="00BF75DD"/>
    <w:rsid w:val="00C15E58"/>
    <w:rsid w:val="00C22EAB"/>
    <w:rsid w:val="00C267CF"/>
    <w:rsid w:val="00C458A2"/>
    <w:rsid w:val="00C52893"/>
    <w:rsid w:val="00C576E3"/>
    <w:rsid w:val="00C613E2"/>
    <w:rsid w:val="00C77B65"/>
    <w:rsid w:val="00C814EA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12</cp:revision>
  <cp:lastPrinted>2020-03-17T07:34:00Z</cp:lastPrinted>
  <dcterms:created xsi:type="dcterms:W3CDTF">2020-03-12T06:00:00Z</dcterms:created>
  <dcterms:modified xsi:type="dcterms:W3CDTF">2020-03-17T07:42:00Z</dcterms:modified>
</cp:coreProperties>
</file>