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6" w:rsidRDefault="00617166" w:rsidP="00174AC0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 w:rsidRPr="00617166">
        <w:rPr>
          <w:noProof/>
          <w:lang w:eastAsia="ru-RU"/>
        </w:rPr>
        <w:drawing>
          <wp:inline distT="0" distB="0" distL="0" distR="0" wp14:anchorId="0E70ED24" wp14:editId="1D46414B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0D1C20" w:rsidRDefault="000D1C20" w:rsidP="000D1C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0D1C20" w:rsidRDefault="000D1C20" w:rsidP="000D1C20">
      <w:pP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Городского округа Вичуга</w:t>
      </w:r>
    </w:p>
    <w:p w:rsidR="000D1C20" w:rsidRDefault="000D1C20" w:rsidP="000D1C20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0D1C20" w:rsidRDefault="000D1C20" w:rsidP="000D1C20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0D1C20" w:rsidRDefault="000D1C20" w:rsidP="000D1C20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0D1C20" w:rsidRDefault="002D6230" w:rsidP="000D1C20">
      <w:pPr>
        <w:rPr>
          <w:b/>
        </w:rPr>
      </w:pPr>
      <w:r>
        <w:rPr>
          <w:b/>
        </w:rPr>
        <w:t>11.11</w:t>
      </w:r>
      <w:r w:rsidR="000434AB">
        <w:rPr>
          <w:b/>
        </w:rPr>
        <w:t>.2020</w:t>
      </w:r>
      <w:r w:rsidR="000D1C20">
        <w:rPr>
          <w:b/>
        </w:rPr>
        <w:t>г.</w:t>
      </w:r>
    </w:p>
    <w:p w:rsidR="000D1C20" w:rsidRDefault="000D1C20" w:rsidP="000D1C20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174AC0" w:rsidRDefault="000D1C20" w:rsidP="000D1C20">
      <w:pPr>
        <w:jc w:val="center"/>
        <w:rPr>
          <w:b/>
        </w:rPr>
      </w:pPr>
      <w:r w:rsidRPr="00174AC0">
        <w:rPr>
          <w:b/>
        </w:rPr>
        <w:t xml:space="preserve">на  проект  решения  городской  Думы городского округа Вичуга </w:t>
      </w:r>
      <w:r w:rsidR="002D6230" w:rsidRPr="00174AC0">
        <w:rPr>
          <w:b/>
        </w:rPr>
        <w:t>№ 25</w:t>
      </w:r>
      <w:r w:rsidRPr="00174AC0">
        <w:rPr>
          <w:b/>
        </w:rPr>
        <w:t xml:space="preserve"> </w:t>
      </w:r>
    </w:p>
    <w:p w:rsidR="00174AC0" w:rsidRDefault="000D1C20" w:rsidP="000D1C20">
      <w:pPr>
        <w:jc w:val="center"/>
        <w:rPr>
          <w:b/>
        </w:rPr>
      </w:pPr>
      <w:r w:rsidRPr="00174AC0">
        <w:rPr>
          <w:b/>
        </w:rPr>
        <w:t>«О внесении изменений в решение городской Дум</w:t>
      </w:r>
      <w:r w:rsidR="00764291" w:rsidRPr="00174AC0">
        <w:rPr>
          <w:b/>
        </w:rPr>
        <w:t>ы городского ок</w:t>
      </w:r>
      <w:r w:rsidR="000434AB" w:rsidRPr="00174AC0">
        <w:rPr>
          <w:b/>
        </w:rPr>
        <w:t xml:space="preserve">руга Вичуга </w:t>
      </w:r>
    </w:p>
    <w:p w:rsidR="00174AC0" w:rsidRDefault="000434AB" w:rsidP="000D1C20">
      <w:pPr>
        <w:jc w:val="center"/>
        <w:rPr>
          <w:b/>
        </w:rPr>
      </w:pPr>
      <w:r w:rsidRPr="00174AC0">
        <w:rPr>
          <w:b/>
        </w:rPr>
        <w:t>от 20.12.2019г. № 74</w:t>
      </w:r>
      <w:r w:rsidR="000D1C20" w:rsidRPr="00174AC0">
        <w:rPr>
          <w:b/>
        </w:rPr>
        <w:t xml:space="preserve"> «О бюджете городского </w:t>
      </w:r>
      <w:r w:rsidRPr="00174AC0">
        <w:rPr>
          <w:b/>
        </w:rPr>
        <w:t xml:space="preserve">округа Вичуга на 2020 год </w:t>
      </w:r>
    </w:p>
    <w:p w:rsidR="000D1C20" w:rsidRPr="00174AC0" w:rsidRDefault="000434AB" w:rsidP="000D1C20">
      <w:pPr>
        <w:jc w:val="center"/>
        <w:rPr>
          <w:b/>
        </w:rPr>
      </w:pPr>
      <w:r w:rsidRPr="00174AC0">
        <w:rPr>
          <w:b/>
        </w:rPr>
        <w:t>и на плановый период 2021 и 2022</w:t>
      </w:r>
      <w:r w:rsidR="000D1C20" w:rsidRPr="00174AC0">
        <w:rPr>
          <w:b/>
        </w:rPr>
        <w:t xml:space="preserve"> годов»</w:t>
      </w:r>
    </w:p>
    <w:p w:rsidR="000D1C20" w:rsidRDefault="000D1C20" w:rsidP="000D1C20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1402C9" w:rsidRDefault="001402C9" w:rsidP="001402C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1402C9" w:rsidRDefault="001402C9" w:rsidP="001402C9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 xml:space="preserve">Решения  городской  Думы городского округа Вичуга,  № </w:t>
      </w:r>
      <w:r w:rsidR="002D6230">
        <w:t>25</w:t>
      </w:r>
      <w:r>
        <w:t xml:space="preserve">  «О внесении   изменений  в  решение  городской  Думы  городского </w:t>
      </w:r>
      <w:r w:rsidR="000434AB">
        <w:t xml:space="preserve"> округа Вичуга от 20.12.2019г. № 74</w:t>
      </w:r>
      <w:r>
        <w:t xml:space="preserve"> «О бюджете</w:t>
      </w:r>
      <w:r w:rsidR="000434AB">
        <w:t xml:space="preserve"> городского округа Вичуга на 2020 год и на плановый период 2021 и 2022</w:t>
      </w:r>
      <w:r>
        <w:t>г., сообщает следующее.</w:t>
      </w:r>
    </w:p>
    <w:p w:rsidR="00607D72" w:rsidRPr="001702CE" w:rsidRDefault="00607D72" w:rsidP="00607D7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</w:t>
      </w:r>
      <w:r w:rsidRPr="001702CE">
        <w:rPr>
          <w:b/>
          <w:lang w:eastAsia="ru-RU"/>
        </w:rPr>
        <w:t>Проектом решения предусматриваются изменения основных характеристик бюджета на 2020 год. 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607D72" w:rsidTr="00F56924">
        <w:tc>
          <w:tcPr>
            <w:tcW w:w="1198" w:type="dxa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607D72" w:rsidTr="00F56924">
        <w:tc>
          <w:tcPr>
            <w:tcW w:w="1198" w:type="dxa"/>
          </w:tcPr>
          <w:p w:rsidR="00607D72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607D72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79" w:type="dxa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79" w:type="dxa"/>
          </w:tcPr>
          <w:p w:rsidR="00607D72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607D72" w:rsidRPr="00FC6E6B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607D72" w:rsidRPr="006E20B9" w:rsidTr="00F56924">
        <w:tc>
          <w:tcPr>
            <w:tcW w:w="10031" w:type="dxa"/>
            <w:gridSpan w:val="7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CB18E0">
              <w:rPr>
                <w:b/>
                <w:sz w:val="20"/>
                <w:szCs w:val="20"/>
                <w:lang w:eastAsia="ru-RU"/>
              </w:rPr>
              <w:t>42</w:t>
            </w:r>
            <w:r>
              <w:rPr>
                <w:b/>
                <w:sz w:val="20"/>
                <w:szCs w:val="20"/>
                <w:lang w:eastAsia="ru-RU"/>
              </w:rPr>
              <w:t xml:space="preserve">   </w:t>
            </w:r>
            <w:r w:rsidR="00CB18E0">
              <w:rPr>
                <w:b/>
                <w:sz w:val="20"/>
                <w:szCs w:val="20"/>
                <w:lang w:eastAsia="ru-RU"/>
              </w:rPr>
              <w:t>от 27.08</w:t>
            </w:r>
            <w:r>
              <w:rPr>
                <w:b/>
                <w:sz w:val="20"/>
                <w:szCs w:val="20"/>
                <w:lang w:eastAsia="ru-RU"/>
              </w:rPr>
              <w:t>.2020г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607D72" w:rsidRPr="006E20B9" w:rsidTr="00F56924">
        <w:tc>
          <w:tcPr>
            <w:tcW w:w="1198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766 467 432,35</w:t>
            </w:r>
          </w:p>
        </w:tc>
        <w:tc>
          <w:tcPr>
            <w:tcW w:w="1466" w:type="dxa"/>
          </w:tcPr>
          <w:p w:rsidR="00607D72" w:rsidRPr="006E20B9" w:rsidRDefault="00E94B98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145 836 687,96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620 630 744,39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778 438 252,39</w:t>
            </w:r>
          </w:p>
        </w:tc>
        <w:tc>
          <w:tcPr>
            <w:tcW w:w="1430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3 961 000</w:t>
            </w:r>
          </w:p>
        </w:tc>
        <w:tc>
          <w:tcPr>
            <w:tcW w:w="1500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-11 970 820,04</w:t>
            </w:r>
          </w:p>
        </w:tc>
      </w:tr>
      <w:tr w:rsidR="00607D72" w:rsidRPr="006E20B9" w:rsidTr="00F56924">
        <w:tc>
          <w:tcPr>
            <w:tcW w:w="10031" w:type="dxa"/>
            <w:gridSpan w:val="7"/>
          </w:tcPr>
          <w:p w:rsidR="00607D72" w:rsidRPr="006E20B9" w:rsidRDefault="00DC38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25</w:t>
            </w:r>
            <w:proofErr w:type="gramStart"/>
            <w:r w:rsidR="00607D72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07D72"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607D72" w:rsidRPr="006E20B9" w:rsidTr="00F56924">
        <w:tc>
          <w:tcPr>
            <w:tcW w:w="1198" w:type="dxa"/>
          </w:tcPr>
          <w:p w:rsidR="00607D72" w:rsidRPr="007F093E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764 487 686,34</w:t>
            </w:r>
          </w:p>
        </w:tc>
        <w:tc>
          <w:tcPr>
            <w:tcW w:w="1466" w:type="dxa"/>
          </w:tcPr>
          <w:p w:rsidR="00607D72" w:rsidRPr="006E20B9" w:rsidRDefault="00E94B98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144 128 069,59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620 359 616,75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776 458 506,38</w:t>
            </w:r>
          </w:p>
        </w:tc>
        <w:tc>
          <w:tcPr>
            <w:tcW w:w="1430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3 961 000</w:t>
            </w:r>
          </w:p>
        </w:tc>
        <w:tc>
          <w:tcPr>
            <w:tcW w:w="1500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-11 970 820,04</w:t>
            </w:r>
          </w:p>
        </w:tc>
      </w:tr>
      <w:tr w:rsidR="00607D72" w:rsidRPr="006E20B9" w:rsidTr="00F56924">
        <w:tc>
          <w:tcPr>
            <w:tcW w:w="10031" w:type="dxa"/>
            <w:gridSpan w:val="7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607D72" w:rsidRPr="006E20B9" w:rsidTr="00F56924">
        <w:tc>
          <w:tcPr>
            <w:tcW w:w="1198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- 1 979 746,01 (-0,26%)</w:t>
            </w:r>
          </w:p>
        </w:tc>
        <w:tc>
          <w:tcPr>
            <w:tcW w:w="1466" w:type="dxa"/>
          </w:tcPr>
          <w:p w:rsidR="00607D72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="00E94B98">
              <w:rPr>
                <w:sz w:val="20"/>
                <w:szCs w:val="20"/>
                <w:lang w:eastAsia="ru-RU"/>
              </w:rPr>
              <w:t>1 708 618,37</w:t>
            </w:r>
          </w:p>
          <w:p w:rsidR="00E94B98" w:rsidRPr="006E20B9" w:rsidRDefault="00E94B98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(-1,17%)</w:t>
            </w:r>
          </w:p>
        </w:tc>
        <w:tc>
          <w:tcPr>
            <w:tcW w:w="1479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-271 127,64    (-0,04%)</w:t>
            </w:r>
          </w:p>
        </w:tc>
        <w:tc>
          <w:tcPr>
            <w:tcW w:w="1479" w:type="dxa"/>
          </w:tcPr>
          <w:p w:rsidR="00607D72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-1979 746,01</w:t>
            </w:r>
          </w:p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(-0,25%)</w:t>
            </w:r>
          </w:p>
        </w:tc>
        <w:tc>
          <w:tcPr>
            <w:tcW w:w="1430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00" w:type="dxa"/>
          </w:tcPr>
          <w:p w:rsidR="00607D72" w:rsidRPr="006E20B9" w:rsidRDefault="00607D7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</w:t>
            </w:r>
          </w:p>
        </w:tc>
      </w:tr>
    </w:tbl>
    <w:p w:rsidR="00607D72" w:rsidRPr="0071458F" w:rsidRDefault="00607D72" w:rsidP="00607D7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>
        <w:rPr>
          <w:lang w:eastAsia="ru-RU"/>
        </w:rPr>
        <w:t xml:space="preserve"> в 2020</w:t>
      </w:r>
      <w:r w:rsidR="00E94B98">
        <w:rPr>
          <w:lang w:eastAsia="ru-RU"/>
        </w:rPr>
        <w:t xml:space="preserve"> году уменьшен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E856F9" w:rsidRDefault="00E856F9" w:rsidP="001402C9">
      <w:pPr>
        <w:ind w:firstLine="708"/>
        <w:jc w:val="both"/>
      </w:pPr>
    </w:p>
    <w:p w:rsidR="00E856F9" w:rsidRDefault="001702CE" w:rsidP="00E856F9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E856F9" w:rsidRPr="0071458F">
        <w:rPr>
          <w:color w:val="000000"/>
        </w:rPr>
        <w:t xml:space="preserve"> </w:t>
      </w:r>
      <w:r w:rsidR="00E856F9" w:rsidRPr="0071458F">
        <w:rPr>
          <w:b/>
          <w:color w:val="000000"/>
        </w:rPr>
        <w:t xml:space="preserve">Изменение </w:t>
      </w:r>
      <w:proofErr w:type="gramStart"/>
      <w:r w:rsidR="00E856F9" w:rsidRPr="0071458F">
        <w:rPr>
          <w:b/>
          <w:color w:val="000000"/>
        </w:rPr>
        <w:t>доходной</w:t>
      </w:r>
      <w:proofErr w:type="gramEnd"/>
      <w:r w:rsidR="00E856F9" w:rsidRPr="0071458F">
        <w:rPr>
          <w:b/>
          <w:color w:val="000000"/>
        </w:rPr>
        <w:t xml:space="preserve"> части бюджета </w:t>
      </w:r>
      <w:r w:rsidR="00ED54A2">
        <w:rPr>
          <w:b/>
          <w:color w:val="000000"/>
        </w:rPr>
        <w:t>городского округа Вичуга</w:t>
      </w:r>
      <w:r w:rsidR="00E856F9" w:rsidRPr="0071458F">
        <w:rPr>
          <w:b/>
          <w:color w:val="000000"/>
        </w:rPr>
        <w:t>:</w:t>
      </w:r>
    </w:p>
    <w:p w:rsidR="00E856F9" w:rsidRDefault="00E856F9" w:rsidP="00E856F9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 w:cstheme="minorBidi"/>
          <w:kern w:val="3"/>
          <w:lang w:eastAsia="zh-CN" w:bidi="hi-IN"/>
        </w:rPr>
      </w:pPr>
      <w:r w:rsidRPr="000B4233">
        <w:rPr>
          <w:rFonts w:eastAsia="Arial Unicode MS" w:cstheme="minorBidi"/>
          <w:b/>
          <w:kern w:val="3"/>
          <w:lang w:eastAsia="zh-CN" w:bidi="hi-IN"/>
        </w:rPr>
        <w:t>Пл</w:t>
      </w:r>
      <w:r>
        <w:rPr>
          <w:rFonts w:eastAsia="Arial Unicode MS" w:cstheme="minorBidi"/>
          <w:b/>
          <w:kern w:val="3"/>
          <w:lang w:eastAsia="zh-CN" w:bidi="hi-IN"/>
        </w:rPr>
        <w:t>ан по собственным доходам уменьшается</w:t>
      </w:r>
      <w:r>
        <w:rPr>
          <w:rFonts w:eastAsiaTheme="minorHAnsi" w:cstheme="minorBidi"/>
          <w:lang w:eastAsia="ru-RU"/>
        </w:rPr>
        <w:t xml:space="preserve"> на  сумму 1 708 618,37 руб.  </w:t>
      </w:r>
      <w:r w:rsidRPr="00791D21">
        <w:t>за счет налога на доходы физических лиц в связи со снижением объема поступлений по данному источнику</w:t>
      </w:r>
    </w:p>
    <w:p w:rsidR="00E856F9" w:rsidRDefault="00E856F9" w:rsidP="00E856F9">
      <w:pPr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 w:rsidR="00C434D9">
        <w:rPr>
          <w:b/>
          <w:color w:val="000000"/>
        </w:rPr>
        <w:t>уменьш</w:t>
      </w:r>
      <w:r>
        <w:rPr>
          <w:b/>
          <w:color w:val="000000"/>
        </w:rPr>
        <w:t xml:space="preserve">ается </w:t>
      </w:r>
      <w:r>
        <w:rPr>
          <w:color w:val="000000"/>
        </w:rPr>
        <w:t>в 2020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в части безвозмездных п</w:t>
      </w:r>
      <w:r w:rsidR="00C434D9">
        <w:rPr>
          <w:color w:val="000000"/>
        </w:rPr>
        <w:t xml:space="preserve">оступлений </w:t>
      </w:r>
      <w:r w:rsidR="00C434D9" w:rsidRPr="00F27C79">
        <w:rPr>
          <w:b/>
          <w:color w:val="000000"/>
        </w:rPr>
        <w:t>на сумму 271 127,64 руб</w:t>
      </w:r>
      <w:r w:rsidR="00ED54A2">
        <w:rPr>
          <w:color w:val="000000"/>
        </w:rPr>
        <w:t>. а именно</w:t>
      </w:r>
      <w:r w:rsidR="00F27C79">
        <w:rPr>
          <w:color w:val="000000"/>
        </w:rPr>
        <w:t>:</w:t>
      </w:r>
    </w:p>
    <w:p w:rsidR="00C434D9" w:rsidRPr="00C434D9" w:rsidRDefault="00F27C79" w:rsidP="00F27C79">
      <w:pPr>
        <w:suppressAutoHyphens w:val="0"/>
        <w:contextualSpacing/>
        <w:jc w:val="both"/>
        <w:rPr>
          <w:rFonts w:eastAsiaTheme="minorHAnsi" w:cstheme="minorBidi"/>
          <w:lang w:eastAsia="en-US"/>
        </w:rPr>
      </w:pPr>
      <w:r w:rsidRPr="00F27C79">
        <w:rPr>
          <w:color w:val="000000"/>
        </w:rPr>
        <w:lastRenderedPageBreak/>
        <w:t xml:space="preserve"> </w:t>
      </w:r>
      <w:r>
        <w:rPr>
          <w:color w:val="000000"/>
        </w:rPr>
        <w:t>1.</w:t>
      </w:r>
      <w:r w:rsidRPr="00F27C79">
        <w:rPr>
          <w:color w:val="000000"/>
        </w:rPr>
        <w:t xml:space="preserve"> </w:t>
      </w:r>
      <w:r w:rsidRPr="00F27C79">
        <w:rPr>
          <w:b/>
          <w:color w:val="000000"/>
        </w:rPr>
        <w:t xml:space="preserve">за счет </w:t>
      </w:r>
      <w:r w:rsidR="00C434D9" w:rsidRPr="00F27C79">
        <w:rPr>
          <w:rFonts w:eastAsiaTheme="minorHAnsi" w:cstheme="minorBidi"/>
          <w:b/>
          <w:lang w:eastAsia="en-US"/>
        </w:rPr>
        <w:t>увеличения</w:t>
      </w:r>
      <w:r w:rsidR="00C434D9" w:rsidRPr="00C434D9">
        <w:rPr>
          <w:rFonts w:eastAsiaTheme="minorHAnsi" w:cstheme="minorBidi"/>
          <w:lang w:eastAsia="en-US"/>
        </w:rPr>
        <w:t xml:space="preserve"> безвозмездных поступлений </w:t>
      </w:r>
      <w:proofErr w:type="gramStart"/>
      <w:r w:rsidR="00C434D9" w:rsidRPr="00C434D9">
        <w:rPr>
          <w:rFonts w:eastAsiaTheme="minorHAnsi" w:cstheme="minorBidi"/>
          <w:lang w:eastAsia="en-US"/>
        </w:rPr>
        <w:t>из</w:t>
      </w:r>
      <w:proofErr w:type="gramEnd"/>
      <w:r w:rsidR="00C434D9" w:rsidRPr="00C434D9">
        <w:rPr>
          <w:rFonts w:eastAsiaTheme="minorHAnsi" w:cstheme="minorBidi"/>
          <w:lang w:eastAsia="en-US"/>
        </w:rPr>
        <w:t xml:space="preserve"> областного бюджета:</w:t>
      </w:r>
    </w:p>
    <w:p w:rsidR="00C434D9" w:rsidRPr="00C434D9" w:rsidRDefault="00C434D9" w:rsidP="00C434D9">
      <w:pPr>
        <w:suppressAutoHyphens w:val="0"/>
        <w:ind w:left="709"/>
        <w:contextualSpacing/>
        <w:jc w:val="both"/>
        <w:rPr>
          <w:rFonts w:eastAsiaTheme="minorHAnsi" w:cstheme="minorBidi"/>
          <w:lang w:eastAsia="en-US"/>
        </w:rPr>
      </w:pPr>
      <w:r w:rsidRPr="00C434D9">
        <w:rPr>
          <w:rFonts w:eastAsiaTheme="minorHAnsi" w:cstheme="minorBidi"/>
          <w:lang w:eastAsia="en-US"/>
        </w:rPr>
        <w:t xml:space="preserve"> </w:t>
      </w:r>
      <w:r w:rsidRPr="00C434D9">
        <w:rPr>
          <w:rFonts w:eastAsiaTheme="minorHAnsi" w:cstheme="minorBidi"/>
          <w:b/>
          <w:lang w:eastAsia="en-US"/>
        </w:rPr>
        <w:t>в сумме 14 777 856,11 руб</w:t>
      </w:r>
      <w:r w:rsidRPr="00C434D9">
        <w:rPr>
          <w:rFonts w:eastAsiaTheme="minorHAnsi" w:cstheme="minorBidi"/>
          <w:lang w:eastAsia="en-US"/>
        </w:rPr>
        <w:t>., в т. ч.:</w:t>
      </w:r>
    </w:p>
    <w:p w:rsidR="00C434D9" w:rsidRPr="00C434D9" w:rsidRDefault="00C434D9" w:rsidP="00C434D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C434D9">
        <w:rPr>
          <w:rFonts w:eastAsiaTheme="minorHAnsi" w:cstheme="minorBidi"/>
          <w:lang w:eastAsia="en-US"/>
        </w:rPr>
        <w:t>-  на поддержку мер по обеспечению сбалансированности местных бюджетов в сумме 2 636 045,00 руб.,</w:t>
      </w:r>
    </w:p>
    <w:p w:rsidR="00C434D9" w:rsidRPr="00C434D9" w:rsidRDefault="00C434D9" w:rsidP="00C434D9">
      <w:pPr>
        <w:tabs>
          <w:tab w:val="left" w:pos="426"/>
        </w:tabs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proofErr w:type="gramStart"/>
      <w:r w:rsidRPr="00C434D9">
        <w:rPr>
          <w:rFonts w:eastAsiaTheme="minorHAnsi" w:cstheme="minorBidi"/>
          <w:lang w:eastAsia="en-US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6 667 520,12 руб.,</w:t>
      </w:r>
      <w:proofErr w:type="gramEnd"/>
    </w:p>
    <w:p w:rsidR="00C434D9" w:rsidRPr="00C434D9" w:rsidRDefault="00C434D9" w:rsidP="00C434D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C434D9">
        <w:rPr>
          <w:rFonts w:eastAsiaTheme="minorHAnsi" w:cstheme="minorBidi"/>
          <w:lang w:eastAsia="en-US"/>
        </w:rPr>
        <w:t>- на реализацию программ формирования современной городской среды в сумме 3 692 791,23 руб.,</w:t>
      </w:r>
    </w:p>
    <w:p w:rsidR="00C434D9" w:rsidRPr="00C434D9" w:rsidRDefault="00C434D9" w:rsidP="00C434D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C434D9">
        <w:rPr>
          <w:rFonts w:eastAsiaTheme="minorHAnsi" w:cstheme="minorBidi"/>
          <w:lang w:eastAsia="en-US"/>
        </w:rPr>
        <w:t>- на организацию целевой подготовки педагогов для работы в муниципальных образовательных организациях в сумме 35 618,46 руб.,</w:t>
      </w:r>
    </w:p>
    <w:p w:rsidR="00C434D9" w:rsidRDefault="00C434D9" w:rsidP="00C434D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C434D9">
        <w:rPr>
          <w:rFonts w:eastAsiaTheme="minorHAnsi" w:cstheme="minorBidi"/>
          <w:lang w:eastAsia="en-US"/>
        </w:rPr>
        <w:t>- на предоставление социальных выплат молодым семьям на приобретение (строительство) жилого помещения в сумме 1 745 881,30 руб.,</w:t>
      </w:r>
    </w:p>
    <w:p w:rsidR="00F27C79" w:rsidRPr="00F27C79" w:rsidRDefault="00F27C79" w:rsidP="00F27C79">
      <w:pPr>
        <w:suppressAutoHyphens w:val="0"/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2</w:t>
      </w:r>
      <w:r w:rsidR="001702CE">
        <w:rPr>
          <w:rFonts w:eastAsiaTheme="minorHAnsi" w:cstheme="minorBidi"/>
          <w:lang w:eastAsia="en-US"/>
        </w:rPr>
        <w:t xml:space="preserve">. </w:t>
      </w:r>
      <w:r>
        <w:rPr>
          <w:rFonts w:eastAsiaTheme="minorHAnsi" w:cstheme="minorBidi"/>
          <w:lang w:eastAsia="en-US"/>
        </w:rPr>
        <w:t xml:space="preserve">  </w:t>
      </w:r>
      <w:r w:rsidRPr="00F27C79">
        <w:rPr>
          <w:rFonts w:eastAsiaTheme="minorHAnsi" w:cstheme="minorBidi"/>
          <w:b/>
          <w:lang w:eastAsia="en-US"/>
        </w:rPr>
        <w:t>за счет уменьшения</w:t>
      </w:r>
      <w:r w:rsidRPr="00F27C79">
        <w:rPr>
          <w:rFonts w:eastAsiaTheme="minorHAnsi" w:cstheme="minorBidi"/>
          <w:lang w:eastAsia="en-US"/>
        </w:rPr>
        <w:t xml:space="preserve"> безвозмездных поступлений </w:t>
      </w:r>
      <w:proofErr w:type="gramStart"/>
      <w:r w:rsidRPr="00F27C79">
        <w:rPr>
          <w:rFonts w:eastAsiaTheme="minorHAnsi" w:cstheme="minorBidi"/>
          <w:lang w:eastAsia="en-US"/>
        </w:rPr>
        <w:t>и</w:t>
      </w:r>
      <w:r>
        <w:rPr>
          <w:rFonts w:eastAsiaTheme="minorHAnsi" w:cstheme="minorBidi"/>
          <w:lang w:eastAsia="en-US"/>
        </w:rPr>
        <w:t>з</w:t>
      </w:r>
      <w:proofErr w:type="gramEnd"/>
      <w:r>
        <w:rPr>
          <w:rFonts w:eastAsiaTheme="minorHAnsi" w:cstheme="minorBidi"/>
          <w:lang w:eastAsia="en-US"/>
        </w:rPr>
        <w:t xml:space="preserve"> областного бюджета </w:t>
      </w:r>
      <w:r w:rsidRPr="00F27C79">
        <w:rPr>
          <w:rFonts w:eastAsiaTheme="minorHAnsi" w:cstheme="minorBidi"/>
          <w:lang w:eastAsia="en-US"/>
        </w:rPr>
        <w:t xml:space="preserve"> в сумме </w:t>
      </w:r>
      <w:r w:rsidRPr="00F27C79">
        <w:rPr>
          <w:rFonts w:eastAsiaTheme="minorHAnsi" w:cstheme="minorBidi"/>
          <w:b/>
          <w:lang w:eastAsia="en-US"/>
        </w:rPr>
        <w:t>15 048 983,75 руб</w:t>
      </w:r>
      <w:r w:rsidRPr="00F27C79">
        <w:rPr>
          <w:rFonts w:eastAsiaTheme="minorHAnsi" w:cstheme="minorBidi"/>
          <w:lang w:eastAsia="en-US"/>
        </w:rPr>
        <w:t>., в т. ч.:</w:t>
      </w:r>
    </w:p>
    <w:p w:rsidR="00F27C79" w:rsidRPr="00F27C79" w:rsidRDefault="00F27C79" w:rsidP="00F27C7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F27C79">
        <w:rPr>
          <w:rFonts w:eastAsiaTheme="minorHAnsi" w:cstheme="minorBidi"/>
          <w:lang w:eastAsia="en-US"/>
        </w:rPr>
        <w:t>- организацию питания обучающихся 1-4 классов муниципальных общеобразовательных организаций в сумме 2 716 358,75 руб.,</w:t>
      </w:r>
    </w:p>
    <w:p w:rsidR="00F27C79" w:rsidRPr="00F27C79" w:rsidRDefault="00F27C79" w:rsidP="00F27C7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F27C79">
        <w:rPr>
          <w:rFonts w:eastAsiaTheme="minorHAnsi" w:cstheme="minorBidi"/>
          <w:lang w:eastAsia="en-US"/>
        </w:rPr>
        <w:t>-</w:t>
      </w:r>
      <w:r w:rsidRPr="00F27C7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27C79">
        <w:rPr>
          <w:rFonts w:eastAsiaTheme="minorHAnsi" w:cstheme="minorBidi"/>
          <w:lang w:eastAsia="en-US"/>
        </w:rPr>
        <w:t>укрепление материально-технической базы муниципальных учреждений культуры в сумме 1 000 000,00 руб.,</w:t>
      </w:r>
    </w:p>
    <w:p w:rsidR="00F27C79" w:rsidRPr="00F27C79" w:rsidRDefault="00F27C79" w:rsidP="00F27C79">
      <w:pPr>
        <w:suppressAutoHyphens w:val="0"/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F27C79">
        <w:rPr>
          <w:rFonts w:eastAsiaTheme="minorHAnsi" w:cstheme="minorBidi"/>
          <w:lang w:eastAsia="en-US"/>
        </w:rPr>
        <w:t>- реализацию мероприятий по модернизации муниципальных ДШИ по видам иску</w:t>
      </w:r>
      <w:proofErr w:type="gramStart"/>
      <w:r w:rsidRPr="00F27C79">
        <w:rPr>
          <w:rFonts w:eastAsiaTheme="minorHAnsi" w:cstheme="minorBidi"/>
          <w:lang w:eastAsia="en-US"/>
        </w:rPr>
        <w:t>сств в с</w:t>
      </w:r>
      <w:proofErr w:type="gramEnd"/>
      <w:r w:rsidRPr="00F27C79">
        <w:rPr>
          <w:rFonts w:eastAsiaTheme="minorHAnsi" w:cstheme="minorBidi"/>
          <w:lang w:eastAsia="en-US"/>
        </w:rPr>
        <w:t>умме 11 332 625,00 руб.</w:t>
      </w:r>
    </w:p>
    <w:p w:rsidR="002A7CE1" w:rsidRPr="00DF1A5D" w:rsidRDefault="002A7CE1" w:rsidP="002A7CE1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 </w:t>
      </w:r>
      <w:r w:rsidR="00DD45FF">
        <w:rPr>
          <w:b/>
          <w:lang w:eastAsia="ru-RU"/>
        </w:rPr>
        <w:t>3</w:t>
      </w:r>
      <w:r>
        <w:rPr>
          <w:b/>
          <w:lang w:eastAsia="ru-RU"/>
        </w:rPr>
        <w:t>.</w:t>
      </w:r>
      <w:r w:rsidR="001702CE">
        <w:rPr>
          <w:lang w:eastAsia="ru-RU"/>
        </w:rPr>
        <w:t xml:space="preserve">  </w:t>
      </w:r>
      <w:r w:rsidRPr="007940D2">
        <w:rPr>
          <w:lang w:eastAsia="ru-RU"/>
        </w:rPr>
        <w:t xml:space="preserve"> </w:t>
      </w:r>
      <w:r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>
        <w:rPr>
          <w:b/>
          <w:lang w:eastAsia="ru-RU"/>
        </w:rPr>
        <w:t xml:space="preserve">     Расходы бюджета  2020г. уменьшаются   на сумму  1 979 746,01 </w:t>
      </w:r>
      <w:r w:rsidRPr="00DF1A5D">
        <w:rPr>
          <w:b/>
          <w:lang w:eastAsia="ru-RU"/>
        </w:rPr>
        <w:t>руб., в том числе:</w:t>
      </w:r>
    </w:p>
    <w:p w:rsidR="00893966" w:rsidRDefault="00893966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2552"/>
        <w:gridCol w:w="4394"/>
      </w:tblGrid>
      <w:tr w:rsidR="002A7CE1" w:rsidRPr="00237B24" w:rsidTr="008F7D43">
        <w:trPr>
          <w:trHeight w:val="4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1" w:rsidRPr="00F96467" w:rsidRDefault="002A7CE1" w:rsidP="00F569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  <w:r w:rsidR="008124B5">
              <w:rPr>
                <w:sz w:val="20"/>
                <w:szCs w:val="20"/>
                <w:lang w:eastAsia="ru-RU"/>
              </w:rPr>
              <w:t xml:space="preserve"> на</w:t>
            </w:r>
          </w:p>
          <w:p w:rsidR="002A7CE1" w:rsidRPr="00F96467" w:rsidRDefault="008124B5" w:rsidP="00F569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</w:t>
            </w:r>
            <w:r w:rsidR="002A7CE1" w:rsidRPr="00F96467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</w:t>
            </w:r>
            <w:r w:rsidRPr="00F96467">
              <w:rPr>
                <w:sz w:val="20"/>
                <w:szCs w:val="20"/>
                <w:lang w:eastAsia="ru-RU"/>
              </w:rPr>
              <w:t xml:space="preserve">расходов  на сумму  </w:t>
            </w:r>
          </w:p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6 931 745,96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Default="002A7CE1" w:rsidP="002A7CE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CE1">
              <w:rPr>
                <w:sz w:val="18"/>
                <w:szCs w:val="18"/>
              </w:rPr>
              <w:t>Начальное общее, основное общее и среднее общее образование + 229,000,00руб.</w:t>
            </w:r>
            <w:r>
              <w:rPr>
                <w:sz w:val="18"/>
                <w:szCs w:val="18"/>
              </w:rPr>
              <w:t>;</w:t>
            </w:r>
          </w:p>
          <w:p w:rsidR="00D248AA" w:rsidRPr="00D248AA" w:rsidRDefault="00D248AA" w:rsidP="002A7CE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1D21">
              <w:rPr>
                <w:b/>
              </w:rPr>
              <w:t xml:space="preserve">  </w:t>
            </w:r>
            <w:r w:rsidRPr="00D248AA">
              <w:rPr>
                <w:sz w:val="18"/>
                <w:szCs w:val="18"/>
              </w:rPr>
              <w:t>Подпрограмма "Развитие дополнительного образования детей"</w:t>
            </w:r>
            <w:r>
              <w:rPr>
                <w:sz w:val="18"/>
                <w:szCs w:val="18"/>
              </w:rPr>
              <w:t xml:space="preserve"> «минус»-229 000,00 руб.;</w:t>
            </w:r>
          </w:p>
          <w:p w:rsidR="002A7CE1" w:rsidRPr="002A7CE1" w:rsidRDefault="002A7CE1" w:rsidP="002A7CE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CE1">
              <w:rPr>
                <w:sz w:val="18"/>
                <w:szCs w:val="18"/>
              </w:rPr>
              <w:t>Подпрограмма "Развитие дополнительного образования в сфере культуры и искусства"</w:t>
            </w:r>
            <w:r>
              <w:rPr>
                <w:sz w:val="18"/>
                <w:szCs w:val="18"/>
              </w:rPr>
              <w:t xml:space="preserve"> «минус»-10 918 525,79 руб.;</w:t>
            </w:r>
          </w:p>
          <w:p w:rsidR="002A7CE1" w:rsidRPr="002A7CE1" w:rsidRDefault="002A7CE1" w:rsidP="002A7CE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7CE1">
              <w:rPr>
                <w:sz w:val="18"/>
                <w:szCs w:val="18"/>
              </w:rPr>
              <w:t>Подпрограмма "Предоставление мер социальной поддержки в сфере образования"</w:t>
            </w:r>
            <w:r w:rsidR="00D248AA">
              <w:rPr>
                <w:sz w:val="18"/>
                <w:szCs w:val="18"/>
              </w:rPr>
              <w:t>+3 951 161,37 руб.;</w:t>
            </w:r>
          </w:p>
          <w:p w:rsidR="002A7CE1" w:rsidRPr="00761C5A" w:rsidRDefault="002A7CE1" w:rsidP="002A7CE1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2A7CE1">
              <w:rPr>
                <w:sz w:val="18"/>
                <w:szCs w:val="18"/>
              </w:rPr>
              <w:t>Подпрограмма "Развитие кадрового и инновационного потенциала образования»</w:t>
            </w:r>
            <w:r w:rsidR="00D248AA">
              <w:rPr>
                <w:sz w:val="18"/>
                <w:szCs w:val="18"/>
              </w:rPr>
              <w:t xml:space="preserve"> + 35 618,46 руб.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 «Развитие культуры городского округа Вичуга»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D248AA">
              <w:rPr>
                <w:sz w:val="20"/>
                <w:szCs w:val="20"/>
                <w:lang w:eastAsia="ru-RU"/>
              </w:rPr>
              <w:t xml:space="preserve"> 345 000,00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13450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4507">
              <w:rPr>
                <w:sz w:val="18"/>
                <w:szCs w:val="18"/>
              </w:rPr>
              <w:t>Подпрограмма "Организация культурного досуга и отдыха населения"</w:t>
            </w:r>
            <w:r>
              <w:rPr>
                <w:sz w:val="18"/>
                <w:szCs w:val="18"/>
              </w:rPr>
              <w:t xml:space="preserve"> </w:t>
            </w:r>
            <w:r w:rsidR="00D248AA">
              <w:rPr>
                <w:sz w:val="18"/>
                <w:szCs w:val="18"/>
              </w:rPr>
              <w:t>«минус»-345 000,00 руб.</w:t>
            </w:r>
          </w:p>
          <w:p w:rsidR="002A7CE1" w:rsidRPr="00736C92" w:rsidRDefault="00D248AA" w:rsidP="00D248A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36C92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F359D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D248AA">
              <w:rPr>
                <w:sz w:val="20"/>
                <w:szCs w:val="20"/>
                <w:lang w:eastAsia="ru-RU"/>
              </w:rPr>
              <w:t>588 721,00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13450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34507">
              <w:rPr>
                <w:sz w:val="18"/>
                <w:szCs w:val="18"/>
              </w:rPr>
              <w:t>Подпрограмма "Обеспечение деятельности администрации городского округа Вичуга, её отраслевых (функциональных) органов, структурных подразделений  и муниципальных казённых учреждений, обеспечивающих деятельность администрации городского округа Вичуга"</w:t>
            </w:r>
            <w:r w:rsidR="00D248AA">
              <w:rPr>
                <w:sz w:val="18"/>
                <w:szCs w:val="18"/>
              </w:rPr>
              <w:t xml:space="preserve"> + 588 721,00</w:t>
            </w:r>
            <w:r>
              <w:rPr>
                <w:sz w:val="18"/>
                <w:szCs w:val="18"/>
              </w:rPr>
              <w:t xml:space="preserve"> руб.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F96467">
              <w:rPr>
                <w:color w:val="000000"/>
                <w:sz w:val="20"/>
                <w:szCs w:val="20"/>
                <w:lang w:eastAsia="ru-RU"/>
              </w:rPr>
              <w:t xml:space="preserve"> «Обеспечение доступным и комфортным  жильем, объектами инженерной инфраструктуры и услугами жилищно-коммунального хозяйства населения городского округа Вичуга»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D248AA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="002A7CE1"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="002A7CE1" w:rsidRPr="00F96467">
              <w:rPr>
                <w:sz w:val="20"/>
                <w:szCs w:val="20"/>
                <w:lang w:eastAsia="ru-RU"/>
              </w:rPr>
              <w:t xml:space="preserve"> расходов на сумму </w:t>
            </w:r>
            <w:r>
              <w:rPr>
                <w:sz w:val="20"/>
                <w:szCs w:val="20"/>
                <w:lang w:eastAsia="ru-RU"/>
              </w:rPr>
              <w:t>1 745 881,3</w:t>
            </w:r>
            <w:r w:rsidR="002A7CE1">
              <w:rPr>
                <w:sz w:val="20"/>
                <w:szCs w:val="20"/>
                <w:lang w:eastAsia="ru-RU"/>
              </w:rPr>
              <w:t>0</w:t>
            </w:r>
            <w:r w:rsidR="002A7CE1"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D248AA" w:rsidRDefault="002A7CE1" w:rsidP="00D248A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248AA">
              <w:rPr>
                <w:sz w:val="18"/>
                <w:szCs w:val="18"/>
              </w:rPr>
              <w:t xml:space="preserve">       </w:t>
            </w:r>
            <w:r w:rsidR="00D248AA" w:rsidRPr="00D248AA">
              <w:rPr>
                <w:sz w:val="18"/>
                <w:szCs w:val="18"/>
              </w:rPr>
              <w:t>Подпрограмма "Обеспечение жильем молодых семей"</w:t>
            </w:r>
            <w:r w:rsidR="00D248AA">
              <w:rPr>
                <w:sz w:val="18"/>
                <w:szCs w:val="18"/>
              </w:rPr>
              <w:t xml:space="preserve"> + 1 745 881,30 руб.</w:t>
            </w:r>
          </w:p>
        </w:tc>
      </w:tr>
      <w:tr w:rsidR="00D248AA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A" w:rsidRPr="00F96467" w:rsidRDefault="00711902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  <w:r>
              <w:rPr>
                <w:sz w:val="18"/>
                <w:szCs w:val="18"/>
              </w:rPr>
              <w:t xml:space="preserve"> «Социальная поддержка населения городского округа Вичуга»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A" w:rsidRDefault="00711902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</w:t>
            </w:r>
            <w:r w:rsidRPr="004F359D">
              <w:rPr>
                <w:b/>
                <w:sz w:val="20"/>
                <w:szCs w:val="20"/>
                <w:lang w:eastAsia="ru-RU"/>
              </w:rPr>
              <w:t>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 </w:t>
            </w:r>
            <w:r>
              <w:rPr>
                <w:sz w:val="20"/>
                <w:szCs w:val="20"/>
                <w:lang w:eastAsia="ru-RU"/>
              </w:rPr>
              <w:t>66 000,00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AA" w:rsidRPr="00711902" w:rsidRDefault="00711902" w:rsidP="00D248A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1902">
              <w:rPr>
                <w:sz w:val="18"/>
                <w:szCs w:val="18"/>
              </w:rPr>
              <w:t xml:space="preserve">  Подпрограмма "Оказание мер социальной поддержки медицинским работникам ОБУЗ "Вичугская ЦРБ""</w:t>
            </w:r>
            <w:r>
              <w:rPr>
                <w:sz w:val="18"/>
                <w:szCs w:val="18"/>
              </w:rPr>
              <w:t>+ 66 000,00 руб.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2A7CE1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lastRenderedPageBreak/>
              <w:t>Муниципальная программа</w:t>
            </w:r>
          </w:p>
          <w:p w:rsidR="002A7CE1" w:rsidRPr="00F96467" w:rsidRDefault="002A7CE1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2A7CE1" w:rsidRPr="00F96467" w:rsidRDefault="002A7CE1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2A7CE1" w:rsidRPr="00F96467" w:rsidRDefault="002A7CE1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FC140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117 000,00</w:t>
            </w:r>
            <w:r w:rsidR="002A7CE1"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C1409" w:rsidRDefault="00FC1409" w:rsidP="00FC1409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1409">
              <w:rPr>
                <w:sz w:val="18"/>
                <w:szCs w:val="18"/>
              </w:rPr>
              <w:t>Подпрограмма "Организация и повышение безопасности дорожного движения</w:t>
            </w:r>
            <w:proofErr w:type="gramStart"/>
            <w:r w:rsidRPr="00FC140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»</w:t>
            </w:r>
            <w:proofErr w:type="gramEnd"/>
            <w:r>
              <w:rPr>
                <w:sz w:val="18"/>
                <w:szCs w:val="18"/>
              </w:rPr>
              <w:t>минус»-117 000,00руб.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2A7CE1" w:rsidP="00F56924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>Муниципальная программа</w:t>
            </w:r>
          </w:p>
          <w:p w:rsidR="002A7CE1" w:rsidRPr="00F96467" w:rsidRDefault="002A7CE1" w:rsidP="00F56924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96467">
              <w:rPr>
                <w:rFonts w:eastAsia="SimSun" w:cs="Times New Roman"/>
                <w:sz w:val="18"/>
                <w:szCs w:val="18"/>
              </w:rPr>
              <w:t xml:space="preserve"> "Благоустройство городского округа Вичуга"</w:t>
            </w:r>
          </w:p>
          <w:p w:rsidR="002A7CE1" w:rsidRPr="00F96467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96467" w:rsidRDefault="002A7CE1" w:rsidP="00FC140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 w:rsidR="00FC1409">
              <w:rPr>
                <w:sz w:val="20"/>
                <w:szCs w:val="20"/>
                <w:lang w:eastAsia="ru-RU"/>
              </w:rPr>
              <w:t>117 000,00</w:t>
            </w:r>
            <w:r w:rsidRPr="00F96467"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FC1409" w:rsidRDefault="00FC1409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91D21">
              <w:rPr>
                <w:b/>
              </w:rPr>
              <w:t xml:space="preserve">  </w:t>
            </w:r>
            <w:r w:rsidRPr="00FC1409">
              <w:rPr>
                <w:sz w:val="18"/>
                <w:szCs w:val="18"/>
              </w:rPr>
              <w:t>Подпрограмма "Благоустройство территорий общего пользования"</w:t>
            </w:r>
            <w:r>
              <w:rPr>
                <w:sz w:val="18"/>
                <w:szCs w:val="18"/>
              </w:rPr>
              <w:t xml:space="preserve"> +117 000,00 руб.</w:t>
            </w:r>
          </w:p>
        </w:tc>
      </w:tr>
      <w:tr w:rsidR="00FC1409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9" w:rsidRPr="00FC1409" w:rsidRDefault="00FC1409" w:rsidP="00FC1409">
            <w:pPr>
              <w:suppressAutoHyphens w:val="0"/>
              <w:ind w:left="62" w:right="62" w:firstLine="64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1409">
              <w:rPr>
                <w:rFonts w:eastAsiaTheme="minorHAnsi"/>
                <w:sz w:val="18"/>
                <w:szCs w:val="18"/>
                <w:lang w:eastAsia="en-US"/>
              </w:rPr>
              <w:t>Муниципальная программа</w:t>
            </w:r>
          </w:p>
          <w:p w:rsidR="00FC1409" w:rsidRPr="00FC1409" w:rsidRDefault="00FC1409" w:rsidP="00FC1409">
            <w:pPr>
              <w:suppressAutoHyphens w:val="0"/>
              <w:ind w:left="62" w:right="62" w:firstLine="64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1409">
              <w:rPr>
                <w:rFonts w:eastAsiaTheme="minorHAnsi"/>
                <w:sz w:val="18"/>
                <w:szCs w:val="18"/>
                <w:lang w:eastAsia="en-US"/>
              </w:rPr>
              <w:t>"Содействие занятости населения городского округа Вичуга"</w:t>
            </w:r>
          </w:p>
          <w:p w:rsidR="00FC1409" w:rsidRPr="00F96467" w:rsidRDefault="00FC1409" w:rsidP="00F56924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9" w:rsidRPr="00002453" w:rsidRDefault="00FC1409" w:rsidP="00FC140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Перераспределение выделенных ассигнований внутри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9" w:rsidRDefault="00FC1409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1409">
              <w:rPr>
                <w:sz w:val="18"/>
                <w:szCs w:val="18"/>
              </w:rPr>
              <w:t>Подпрограмма "Организация общественных работ"</w:t>
            </w:r>
            <w:r>
              <w:rPr>
                <w:sz w:val="18"/>
                <w:szCs w:val="18"/>
              </w:rPr>
              <w:t xml:space="preserve"> + 50 499,00 руб.;</w:t>
            </w:r>
          </w:p>
          <w:p w:rsidR="00FC1409" w:rsidRPr="00FC1409" w:rsidRDefault="00FC1409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1409">
              <w:rPr>
                <w:sz w:val="18"/>
                <w:szCs w:val="18"/>
              </w:rPr>
              <w:t>Подпрограмма "Организация временной занятости молодежи</w:t>
            </w:r>
            <w:r>
              <w:rPr>
                <w:sz w:val="18"/>
                <w:szCs w:val="18"/>
              </w:rPr>
              <w:t>» «минус»-50 499,00 руб.</w:t>
            </w:r>
          </w:p>
        </w:tc>
      </w:tr>
      <w:tr w:rsidR="00FC1409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9" w:rsidRPr="00FC1409" w:rsidRDefault="00FC1409" w:rsidP="00FC1409">
            <w:pPr>
              <w:suppressAutoHyphens w:val="0"/>
              <w:ind w:left="62" w:right="62" w:firstLine="64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1409">
              <w:rPr>
                <w:rFonts w:eastAsiaTheme="minorHAnsi"/>
                <w:sz w:val="18"/>
                <w:szCs w:val="18"/>
                <w:lang w:eastAsia="en-US"/>
              </w:rPr>
              <w:t>Муниципальная программа городского округа Вичуга</w:t>
            </w:r>
          </w:p>
          <w:p w:rsidR="00FC1409" w:rsidRPr="00F96467" w:rsidRDefault="00FC1409" w:rsidP="00FC1409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C140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"Формирование комфортной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9" w:rsidRPr="00002453" w:rsidRDefault="00FC1409" w:rsidP="00FC140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3 692 791,23 руб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09" w:rsidRPr="00FC1409" w:rsidRDefault="00FC1409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1409">
              <w:rPr>
                <w:sz w:val="18"/>
                <w:szCs w:val="18"/>
              </w:rPr>
              <w:t>Подпрограмма «Благоустройство общественных территорий городского округа Вичуга»</w:t>
            </w:r>
            <w:r>
              <w:rPr>
                <w:sz w:val="18"/>
                <w:szCs w:val="18"/>
              </w:rPr>
              <w:t xml:space="preserve"> + 3 692 791,23 руб.</w:t>
            </w: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CE1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2A7CE1" w:rsidRPr="00237B24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237B24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Уменьшение на сумму 1 183 352,43 </w:t>
            </w:r>
            <w:r w:rsidR="00FC1409">
              <w:rPr>
                <w:b/>
                <w:sz w:val="20"/>
                <w:szCs w:val="20"/>
                <w:lang w:eastAsia="ru-RU"/>
              </w:rPr>
              <w:t xml:space="preserve">  </w:t>
            </w:r>
            <w:r w:rsidR="002A7CE1">
              <w:rPr>
                <w:b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E1" w:rsidRPr="00237B24" w:rsidRDefault="002A7CE1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43" w:rsidRPr="00237B24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3" w:rsidRPr="00155143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</w:t>
            </w:r>
            <w:r w:rsidRPr="00FC1409">
              <w:rPr>
                <w:sz w:val="20"/>
                <w:szCs w:val="20"/>
                <w:lang w:eastAsia="ru-RU"/>
              </w:rPr>
              <w:t xml:space="preserve">расходов на сумму </w:t>
            </w:r>
            <w:r w:rsidRPr="00155143">
              <w:rPr>
                <w:b/>
                <w:sz w:val="20"/>
                <w:szCs w:val="20"/>
                <w:lang w:eastAsia="ru-RU"/>
              </w:rPr>
              <w:t>796 393,58</w:t>
            </w:r>
          </w:p>
          <w:p w:rsidR="00155143" w:rsidRPr="00237B24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155143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Расходы на исполнение судебных актов+ 130 000,00 руб.;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городского округа Вичуга +413 030,00 руб.;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«минус» -250 000,00 руб.;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Оказание содействия в подготовке проведения референдума общероссийского голосования по поправкам в Конституцию Российской Федерации «минус»-36 792,00 руб.;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(ОБ)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«минус»-1 000 000,00 руб.;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55143">
              <w:rPr>
                <w:rFonts w:ascii="Times New Roman" w:hAnsi="Times New Roman"/>
                <w:sz w:val="18"/>
                <w:szCs w:val="18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(МБ)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«минус»-52 631,58 руб.</w:t>
            </w: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155143" w:rsidRPr="00155143" w:rsidRDefault="00155143" w:rsidP="00F56924">
            <w:pPr>
              <w:pStyle w:val="ab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143" w:rsidRPr="00237B24" w:rsidTr="008F7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43" w:rsidRPr="00237B24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3" w:rsidRPr="00237B24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«минус» -</w:t>
            </w:r>
            <w:r w:rsidR="001B012D">
              <w:rPr>
                <w:b/>
                <w:sz w:val="20"/>
                <w:szCs w:val="20"/>
                <w:lang w:eastAsia="ru-RU"/>
              </w:rPr>
              <w:t>-</w:t>
            </w:r>
            <w:r>
              <w:rPr>
                <w:b/>
                <w:sz w:val="20"/>
                <w:szCs w:val="20"/>
                <w:lang w:eastAsia="ru-RU"/>
              </w:rPr>
              <w:t>1 979 746,01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43" w:rsidRPr="000454C5" w:rsidRDefault="00155143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893966" w:rsidRDefault="00703286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34D57">
        <w:rPr>
          <w:lang w:eastAsia="ru-RU"/>
        </w:rPr>
        <w:t xml:space="preserve">                  </w:t>
      </w:r>
    </w:p>
    <w:p w:rsidR="008F4619" w:rsidRDefault="008F4619" w:rsidP="008F4619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</w:t>
      </w:r>
      <w:r w:rsidRPr="00A7522E">
        <w:rPr>
          <w:b/>
          <w:lang w:eastAsia="ru-RU"/>
        </w:rPr>
        <w:t>Проектом решения предусматриваются изменения основных характеристик бюджета на 2021 год.</w:t>
      </w:r>
      <w:r>
        <w:rPr>
          <w:lang w:eastAsia="ru-RU"/>
        </w:rPr>
        <w:t xml:space="preserve"> </w:t>
      </w:r>
      <w:r w:rsidR="00A7522E">
        <w:rPr>
          <w:lang w:eastAsia="ru-RU"/>
        </w:rPr>
        <w:t xml:space="preserve">     </w:t>
      </w:r>
      <w:r>
        <w:rPr>
          <w:lang w:eastAsia="ru-RU"/>
        </w:rPr>
        <w:t>Анализ изменений приведен в таблице: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8"/>
        <w:gridCol w:w="1466"/>
        <w:gridCol w:w="1466"/>
        <w:gridCol w:w="1479"/>
        <w:gridCol w:w="1430"/>
        <w:gridCol w:w="1514"/>
      </w:tblGrid>
      <w:tr w:rsidR="008F4619" w:rsidTr="00F56924">
        <w:tc>
          <w:tcPr>
            <w:tcW w:w="1198" w:type="dxa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11" w:type="dxa"/>
            <w:gridSpan w:val="3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26" w:type="dxa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8F4619" w:rsidTr="00F56924">
        <w:tc>
          <w:tcPr>
            <w:tcW w:w="1198" w:type="dxa"/>
          </w:tcPr>
          <w:p w:rsidR="008F461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8F461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8F461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26" w:type="dxa"/>
          </w:tcPr>
          <w:p w:rsidR="008F4619" w:rsidRPr="00FC6E6B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8F4619" w:rsidRPr="006E20B9" w:rsidTr="00F56924">
        <w:tc>
          <w:tcPr>
            <w:tcW w:w="10031" w:type="dxa"/>
            <w:gridSpan w:val="7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 w:rsidR="00776F2B">
              <w:rPr>
                <w:b/>
                <w:sz w:val="20"/>
                <w:szCs w:val="20"/>
                <w:lang w:eastAsia="ru-RU"/>
              </w:rPr>
              <w:t>37</w:t>
            </w:r>
            <w:r>
              <w:rPr>
                <w:b/>
                <w:sz w:val="20"/>
                <w:szCs w:val="20"/>
                <w:lang w:eastAsia="ru-RU"/>
              </w:rPr>
              <w:t xml:space="preserve"> от 30.07.2020г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8F4619" w:rsidRPr="006E20B9" w:rsidTr="00F56924">
        <w:tc>
          <w:tcPr>
            <w:tcW w:w="1198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475 476 956,17</w:t>
            </w:r>
          </w:p>
        </w:tc>
        <w:tc>
          <w:tcPr>
            <w:tcW w:w="1466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146538250,91</w:t>
            </w:r>
          </w:p>
        </w:tc>
        <w:tc>
          <w:tcPr>
            <w:tcW w:w="1466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328 938 705,26</w:t>
            </w:r>
          </w:p>
        </w:tc>
        <w:tc>
          <w:tcPr>
            <w:tcW w:w="1466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488 343 462,29</w:t>
            </w:r>
          </w:p>
        </w:tc>
        <w:tc>
          <w:tcPr>
            <w:tcW w:w="1430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2 721 159</w:t>
            </w:r>
          </w:p>
        </w:tc>
        <w:tc>
          <w:tcPr>
            <w:tcW w:w="1526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-12 866 506,12</w:t>
            </w:r>
          </w:p>
        </w:tc>
      </w:tr>
      <w:tr w:rsidR="008F4619" w:rsidRPr="006E20B9" w:rsidTr="00F56924">
        <w:tc>
          <w:tcPr>
            <w:tcW w:w="10031" w:type="dxa"/>
            <w:gridSpan w:val="7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25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8F4619" w:rsidRPr="006E20B9" w:rsidTr="00F56924">
        <w:tc>
          <w:tcPr>
            <w:tcW w:w="1198" w:type="dxa"/>
          </w:tcPr>
          <w:p w:rsidR="008F4619" w:rsidRPr="007F093E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7F093E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505 476 956,17</w:t>
            </w:r>
          </w:p>
        </w:tc>
        <w:tc>
          <w:tcPr>
            <w:tcW w:w="1466" w:type="dxa"/>
          </w:tcPr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146 538 250,91</w:t>
            </w:r>
          </w:p>
        </w:tc>
        <w:tc>
          <w:tcPr>
            <w:tcW w:w="1466" w:type="dxa"/>
          </w:tcPr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8F4619">
              <w:rPr>
                <w:sz w:val="20"/>
                <w:szCs w:val="20"/>
                <w:lang w:eastAsia="ru-RU"/>
              </w:rPr>
              <w:t>8 938 705,26</w:t>
            </w:r>
          </w:p>
        </w:tc>
        <w:tc>
          <w:tcPr>
            <w:tcW w:w="1466" w:type="dxa"/>
          </w:tcPr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520 100 280,36</w:t>
            </w:r>
          </w:p>
        </w:tc>
        <w:tc>
          <w:tcPr>
            <w:tcW w:w="1430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2 721 159</w:t>
            </w:r>
          </w:p>
        </w:tc>
        <w:tc>
          <w:tcPr>
            <w:tcW w:w="1526" w:type="dxa"/>
          </w:tcPr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-14 623 324,19</w:t>
            </w:r>
          </w:p>
        </w:tc>
      </w:tr>
      <w:tr w:rsidR="008F4619" w:rsidRPr="006E20B9" w:rsidTr="00F56924">
        <w:tc>
          <w:tcPr>
            <w:tcW w:w="10031" w:type="dxa"/>
            <w:gridSpan w:val="7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8F4619" w:rsidRPr="006E20B9" w:rsidTr="00F56924">
        <w:tc>
          <w:tcPr>
            <w:tcW w:w="1198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8F461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+30 000 000</w:t>
            </w:r>
          </w:p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(+6,3</w:t>
            </w:r>
            <w:r w:rsidR="008F4619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</w:tcPr>
          <w:p w:rsidR="008F461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+ 30 000 000</w:t>
            </w:r>
          </w:p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(+9,1</w:t>
            </w:r>
            <w:r w:rsidR="008F4619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8F461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+31 756 818,07</w:t>
            </w:r>
          </w:p>
          <w:p w:rsidR="008F4619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(+6,5</w:t>
            </w:r>
            <w:r w:rsidR="008F4619"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8F4619" w:rsidRPr="006E20B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26" w:type="dxa"/>
          </w:tcPr>
          <w:p w:rsidR="008F4619" w:rsidRDefault="008F4619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  <w:r w:rsidR="00F7582C">
              <w:rPr>
                <w:sz w:val="20"/>
                <w:szCs w:val="20"/>
                <w:lang w:eastAsia="ru-RU"/>
              </w:rPr>
              <w:t>1 756 818,07</w:t>
            </w:r>
          </w:p>
          <w:p w:rsidR="00F7582C" w:rsidRPr="006E20B9" w:rsidRDefault="00F7582C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(+13,7%)</w:t>
            </w:r>
          </w:p>
        </w:tc>
      </w:tr>
    </w:tbl>
    <w:p w:rsidR="008F4619" w:rsidRDefault="008F4619" w:rsidP="008F461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lastRenderedPageBreak/>
        <w:t>Как видно из таблицы, проектом решения</w:t>
      </w:r>
      <w:r>
        <w:rPr>
          <w:lang w:eastAsia="ru-RU"/>
        </w:rPr>
        <w:t xml:space="preserve"> в 2021 году увеличен</w:t>
      </w:r>
      <w:r w:rsidRPr="0071458F">
        <w:rPr>
          <w:lang w:eastAsia="ru-RU"/>
        </w:rPr>
        <w:t xml:space="preserve"> общий объем и доходов,  и расходов местного бюджета.</w:t>
      </w:r>
    </w:p>
    <w:p w:rsidR="008124B5" w:rsidRPr="0071458F" w:rsidRDefault="008124B5" w:rsidP="008F461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8F4619" w:rsidRDefault="008F4619" w:rsidP="008F4619">
      <w:p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2.       </w:t>
      </w:r>
      <w:r w:rsidRPr="0071458F">
        <w:rPr>
          <w:color w:val="000000"/>
        </w:rPr>
        <w:t xml:space="preserve"> </w:t>
      </w:r>
      <w:r w:rsidRPr="0071458F">
        <w:rPr>
          <w:b/>
          <w:color w:val="000000"/>
        </w:rPr>
        <w:t xml:space="preserve">Изменение </w:t>
      </w:r>
      <w:proofErr w:type="gramStart"/>
      <w:r w:rsidRPr="0071458F">
        <w:rPr>
          <w:b/>
          <w:color w:val="000000"/>
        </w:rPr>
        <w:t>доходной</w:t>
      </w:r>
      <w:proofErr w:type="gramEnd"/>
      <w:r w:rsidRPr="0071458F">
        <w:rPr>
          <w:b/>
          <w:color w:val="000000"/>
        </w:rPr>
        <w:t xml:space="preserve"> части б</w:t>
      </w:r>
      <w:r w:rsidR="00A5587D">
        <w:rPr>
          <w:b/>
          <w:color w:val="000000"/>
        </w:rPr>
        <w:t>юджета городского округа Вичуга</w:t>
      </w:r>
      <w:r w:rsidRPr="0071458F">
        <w:rPr>
          <w:b/>
          <w:color w:val="000000"/>
        </w:rPr>
        <w:t>:</w:t>
      </w:r>
    </w:p>
    <w:p w:rsidR="00F7582C" w:rsidRPr="00F7582C" w:rsidRDefault="008F4619" w:rsidP="00F7582C">
      <w:pPr>
        <w:ind w:firstLine="709"/>
        <w:contextualSpacing/>
        <w:jc w:val="both"/>
        <w:rPr>
          <w:rFonts w:eastAsiaTheme="minorHAnsi" w:cstheme="minorBidi"/>
          <w:lang w:eastAsia="en-US"/>
        </w:rPr>
      </w:pPr>
      <w:r>
        <w:rPr>
          <w:b/>
          <w:color w:val="000000"/>
        </w:rPr>
        <w:t xml:space="preserve">           </w:t>
      </w:r>
      <w:r w:rsidRPr="0071458F">
        <w:rPr>
          <w:b/>
          <w:color w:val="000000"/>
        </w:rPr>
        <w:t>Доходная часть бюджета</w:t>
      </w:r>
      <w:r w:rsidRPr="0071458F">
        <w:rPr>
          <w:color w:val="000000"/>
        </w:rPr>
        <w:t xml:space="preserve"> </w:t>
      </w:r>
      <w:r>
        <w:rPr>
          <w:b/>
          <w:color w:val="000000"/>
        </w:rPr>
        <w:t xml:space="preserve">увеличивается </w:t>
      </w:r>
      <w:r>
        <w:rPr>
          <w:color w:val="000000"/>
        </w:rPr>
        <w:t>в 2021</w:t>
      </w:r>
      <w:r w:rsidRPr="0071458F">
        <w:rPr>
          <w:color w:val="000000"/>
        </w:rPr>
        <w:t xml:space="preserve"> году </w:t>
      </w:r>
      <w:r>
        <w:rPr>
          <w:color w:val="000000"/>
        </w:rPr>
        <w:t xml:space="preserve"> в части безвозмездных</w:t>
      </w:r>
      <w:r w:rsidR="00F7582C">
        <w:rPr>
          <w:color w:val="000000"/>
        </w:rPr>
        <w:t xml:space="preserve"> поступлений на сумму 30 000 0</w:t>
      </w:r>
      <w:r>
        <w:rPr>
          <w:color w:val="000000"/>
        </w:rPr>
        <w:t>00</w:t>
      </w:r>
      <w:r w:rsidR="00F7582C">
        <w:rPr>
          <w:color w:val="000000"/>
        </w:rPr>
        <w:t xml:space="preserve"> руб.</w:t>
      </w:r>
      <w:r w:rsidR="00F7582C" w:rsidRPr="00F7582C">
        <w:rPr>
          <w:rFonts w:eastAsiaTheme="minorHAnsi" w:cstheme="minorBidi"/>
          <w:lang w:eastAsia="en-US"/>
        </w:rPr>
        <w:t xml:space="preserve"> на реализацию программы формирования современной городской среды.</w:t>
      </w:r>
    </w:p>
    <w:p w:rsidR="008F4619" w:rsidRPr="00F9335A" w:rsidRDefault="008F4619" w:rsidP="008F4619">
      <w:pPr>
        <w:suppressAutoHyphens w:val="0"/>
        <w:jc w:val="both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</w:t>
      </w:r>
    </w:p>
    <w:p w:rsidR="008124B5" w:rsidRPr="00DF1A5D" w:rsidRDefault="00934D57" w:rsidP="008124B5">
      <w:pPr>
        <w:jc w:val="both"/>
        <w:rPr>
          <w:b/>
          <w:lang w:eastAsia="ru-RU"/>
        </w:rPr>
      </w:pPr>
      <w:r>
        <w:rPr>
          <w:lang w:eastAsia="ru-RU"/>
        </w:rPr>
        <w:t xml:space="preserve">   </w:t>
      </w:r>
      <w:r w:rsidR="008124B5">
        <w:rPr>
          <w:b/>
          <w:color w:val="000000"/>
        </w:rPr>
        <w:t xml:space="preserve">   </w:t>
      </w:r>
      <w:r w:rsidR="008124B5">
        <w:rPr>
          <w:b/>
          <w:lang w:eastAsia="ru-RU"/>
        </w:rPr>
        <w:t>3.</w:t>
      </w:r>
      <w:r>
        <w:rPr>
          <w:lang w:eastAsia="ru-RU"/>
        </w:rPr>
        <w:t xml:space="preserve">    </w:t>
      </w:r>
      <w:r w:rsidR="008124B5"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8124B5">
        <w:rPr>
          <w:b/>
          <w:lang w:eastAsia="ru-RU"/>
        </w:rPr>
        <w:t xml:space="preserve">     Расходы бюджета  2021г. увеличиваются   на сумму  31 756 818,07 </w:t>
      </w:r>
      <w:r w:rsidR="008124B5" w:rsidRPr="00DF1A5D">
        <w:rPr>
          <w:b/>
          <w:lang w:eastAsia="ru-RU"/>
        </w:rPr>
        <w:t>руб., в том числе:</w:t>
      </w:r>
    </w:p>
    <w:p w:rsidR="00893966" w:rsidRDefault="00893966" w:rsidP="007C3A3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4678"/>
      </w:tblGrid>
      <w:tr w:rsidR="008124B5" w:rsidRPr="00237B24" w:rsidTr="008F7D43">
        <w:trPr>
          <w:trHeight w:val="4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5" w:rsidRPr="00F96467" w:rsidRDefault="008124B5" w:rsidP="00F5692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24B5" w:rsidRPr="00F96467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  <w:r>
              <w:rPr>
                <w:sz w:val="20"/>
                <w:szCs w:val="20"/>
                <w:lang w:eastAsia="ru-RU"/>
              </w:rPr>
              <w:t xml:space="preserve"> на</w:t>
            </w:r>
          </w:p>
          <w:p w:rsidR="008124B5" w:rsidRPr="00F96467" w:rsidRDefault="008124B5" w:rsidP="00F5692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F96467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124B5" w:rsidRPr="00237B24" w:rsidTr="008F7D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F96467" w:rsidRDefault="008124B5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Муниципальная программа</w:t>
            </w:r>
          </w:p>
          <w:p w:rsidR="008124B5" w:rsidRPr="00F96467" w:rsidRDefault="008124B5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8124B5" w:rsidRPr="00F96467" w:rsidRDefault="008124B5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8124B5" w:rsidRPr="00F96467" w:rsidRDefault="008124B5" w:rsidP="00F56924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F96467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1 267 818,07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8124B5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24B5">
              <w:rPr>
                <w:sz w:val="18"/>
                <w:szCs w:val="18"/>
              </w:rPr>
              <w:t>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</w:t>
            </w:r>
            <w:r>
              <w:rPr>
                <w:sz w:val="18"/>
                <w:szCs w:val="18"/>
              </w:rPr>
              <w:t xml:space="preserve"> + 1 267 818,07</w:t>
            </w:r>
          </w:p>
        </w:tc>
      </w:tr>
      <w:tr w:rsidR="008124B5" w:rsidRPr="00237B24" w:rsidTr="008F7D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FC1409" w:rsidRDefault="008124B5" w:rsidP="00F56924">
            <w:pPr>
              <w:suppressAutoHyphens w:val="0"/>
              <w:ind w:left="62" w:right="62" w:firstLine="646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FC1409">
              <w:rPr>
                <w:rFonts w:eastAsiaTheme="minorHAnsi"/>
                <w:sz w:val="18"/>
                <w:szCs w:val="18"/>
                <w:lang w:eastAsia="en-US"/>
              </w:rPr>
              <w:t>Муниципальная программа городского округа Вичуга</w:t>
            </w:r>
          </w:p>
          <w:p w:rsidR="008124B5" w:rsidRPr="00F96467" w:rsidRDefault="008124B5" w:rsidP="00F56924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 w:rsidRPr="00FC1409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"Формирование комфортной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002453" w:rsidRDefault="008124B5" w:rsidP="00F5692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02453"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30 000 000,00 руб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FC1409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1409">
              <w:rPr>
                <w:sz w:val="18"/>
                <w:szCs w:val="18"/>
              </w:rPr>
              <w:t>Подпрограмма «Благоустройство общественных территорий городского округа Вичуга»</w:t>
            </w:r>
            <w:r>
              <w:rPr>
                <w:sz w:val="18"/>
                <w:szCs w:val="18"/>
              </w:rPr>
              <w:t xml:space="preserve"> + 30 000 000,00 руб.</w:t>
            </w:r>
          </w:p>
        </w:tc>
      </w:tr>
      <w:tr w:rsidR="008124B5" w:rsidRPr="00237B24" w:rsidTr="008F7D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B5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8124B5" w:rsidRPr="00237B24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237B24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+ 31 267 818,07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B5" w:rsidRPr="00237B24" w:rsidRDefault="008124B5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F10D9A" w:rsidRPr="00237B24" w:rsidTr="008F7D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9A" w:rsidRPr="00237B24" w:rsidRDefault="00F10D9A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Условно  утвержденные расходы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9A" w:rsidRDefault="00F10D9A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489 000,00 руб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9A" w:rsidRPr="00F10D9A" w:rsidRDefault="00F10D9A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F10D9A">
              <w:rPr>
                <w:sz w:val="18"/>
                <w:szCs w:val="18"/>
              </w:rPr>
              <w:t>В связи с увеличением общ</w:t>
            </w:r>
            <w:r>
              <w:rPr>
                <w:sz w:val="18"/>
                <w:szCs w:val="18"/>
              </w:rPr>
              <w:t>его объема расходов на 2021 год</w:t>
            </w:r>
            <w:r w:rsidRPr="00F10D9A">
              <w:rPr>
                <w:sz w:val="18"/>
                <w:szCs w:val="18"/>
              </w:rPr>
              <w:t xml:space="preserve">, </w:t>
            </w:r>
            <w:r w:rsidRPr="00F10D9A">
              <w:rPr>
                <w:sz w:val="18"/>
                <w:szCs w:val="18"/>
                <w:lang w:eastAsia="ru-RU"/>
              </w:rPr>
              <w:t xml:space="preserve">условно  утвержденные расходы </w:t>
            </w:r>
            <w:r>
              <w:rPr>
                <w:sz w:val="18"/>
                <w:szCs w:val="18"/>
                <w:lang w:eastAsia="ru-RU"/>
              </w:rPr>
              <w:t xml:space="preserve">корректируются </w:t>
            </w:r>
            <w:r w:rsidRPr="00F10D9A">
              <w:rPr>
                <w:sz w:val="18"/>
                <w:szCs w:val="18"/>
                <w:lang w:eastAsia="ru-RU"/>
              </w:rPr>
              <w:t xml:space="preserve"> на сумму + 489 000,00</w:t>
            </w:r>
            <w:r>
              <w:rPr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10D9A" w:rsidRPr="00237B24" w:rsidTr="008F7D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9A" w:rsidRPr="00237B24" w:rsidRDefault="00F10D9A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9A" w:rsidRDefault="00F10D9A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31 756 818,07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9A" w:rsidRPr="00237B24" w:rsidRDefault="00F10D9A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A7522E" w:rsidRDefault="00A7522E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A7522E" w:rsidRDefault="00A7522E" w:rsidP="00A7522E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Pr="0057242E">
        <w:rPr>
          <w:b/>
          <w:lang w:eastAsia="ru-RU"/>
        </w:rPr>
        <w:t>1.</w:t>
      </w:r>
      <w:r>
        <w:rPr>
          <w:lang w:eastAsia="ru-RU"/>
        </w:rPr>
        <w:t xml:space="preserve">  </w:t>
      </w:r>
      <w:r w:rsidRPr="00A7522E">
        <w:rPr>
          <w:b/>
          <w:lang w:eastAsia="ru-RU"/>
        </w:rPr>
        <w:t>Проектом решения предусматриваются изменения основн</w:t>
      </w:r>
      <w:r>
        <w:rPr>
          <w:b/>
          <w:lang w:eastAsia="ru-RU"/>
        </w:rPr>
        <w:t>ых характеристик бюджета на 2022</w:t>
      </w:r>
      <w:r w:rsidRPr="00A7522E">
        <w:rPr>
          <w:b/>
          <w:lang w:eastAsia="ru-RU"/>
        </w:rPr>
        <w:t xml:space="preserve"> год.</w:t>
      </w:r>
      <w:r>
        <w:rPr>
          <w:lang w:eastAsia="ru-RU"/>
        </w:rPr>
        <w:t xml:space="preserve">      Анализ изменений приведен в таблице:</w:t>
      </w:r>
    </w:p>
    <w:p w:rsidR="00F56924" w:rsidRDefault="00F56924" w:rsidP="00A7522E">
      <w:pPr>
        <w:suppressAutoHyphens w:val="0"/>
        <w:contextualSpacing/>
        <w:jc w:val="both"/>
        <w:rPr>
          <w:lang w:eastAsia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98"/>
        <w:gridCol w:w="1478"/>
        <w:gridCol w:w="1479"/>
        <w:gridCol w:w="1466"/>
        <w:gridCol w:w="1466"/>
        <w:gridCol w:w="1430"/>
        <w:gridCol w:w="1514"/>
      </w:tblGrid>
      <w:tr w:rsidR="00F56924" w:rsidTr="00F56924">
        <w:tc>
          <w:tcPr>
            <w:tcW w:w="1198" w:type="dxa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3" w:type="dxa"/>
            <w:gridSpan w:val="3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FC6E6B"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96" w:type="dxa"/>
            <w:gridSpan w:val="2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C6E6B"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14" w:type="dxa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C6E6B"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 w:rsidRPr="00FC6E6B"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F56924" w:rsidTr="00F56924">
        <w:tc>
          <w:tcPr>
            <w:tcW w:w="1198" w:type="dxa"/>
          </w:tcPr>
          <w:p w:rsidR="00F56924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8" w:type="dxa"/>
          </w:tcPr>
          <w:p w:rsidR="00F56924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9" w:type="dxa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</w:t>
            </w:r>
            <w:r w:rsidRPr="00FC6E6B">
              <w:rPr>
                <w:sz w:val="16"/>
                <w:szCs w:val="16"/>
                <w:lang w:eastAsia="ru-RU"/>
              </w:rPr>
              <w:t>алоговые и неналоговые доходы</w:t>
            </w:r>
          </w:p>
        </w:tc>
        <w:tc>
          <w:tcPr>
            <w:tcW w:w="1466" w:type="dxa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</w:t>
            </w:r>
            <w:r w:rsidRPr="00FC6E6B">
              <w:rPr>
                <w:sz w:val="16"/>
                <w:szCs w:val="16"/>
                <w:lang w:eastAsia="ru-RU"/>
              </w:rPr>
              <w:t>езвозмездные поступления</w:t>
            </w:r>
          </w:p>
        </w:tc>
        <w:tc>
          <w:tcPr>
            <w:tcW w:w="1466" w:type="dxa"/>
          </w:tcPr>
          <w:p w:rsidR="00F56924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FC6E6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14" w:type="dxa"/>
          </w:tcPr>
          <w:p w:rsidR="00F56924" w:rsidRPr="00FC6E6B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F56924" w:rsidRPr="006E20B9" w:rsidTr="00F56924">
        <w:tc>
          <w:tcPr>
            <w:tcW w:w="10031" w:type="dxa"/>
            <w:gridSpan w:val="7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решения № </w:t>
            </w:r>
            <w:r w:rsidR="00776F2B">
              <w:rPr>
                <w:b/>
                <w:sz w:val="20"/>
                <w:szCs w:val="20"/>
                <w:lang w:eastAsia="ru-RU"/>
              </w:rPr>
              <w:t>37</w:t>
            </w:r>
            <w:r>
              <w:rPr>
                <w:b/>
                <w:sz w:val="20"/>
                <w:szCs w:val="20"/>
                <w:lang w:eastAsia="ru-RU"/>
              </w:rPr>
              <w:t xml:space="preserve"> от 30 .07.2020г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F56924" w:rsidRPr="006E20B9" w:rsidTr="00F56924">
        <w:tc>
          <w:tcPr>
            <w:tcW w:w="1198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470 475 542,61</w:t>
            </w:r>
          </w:p>
        </w:tc>
        <w:tc>
          <w:tcPr>
            <w:tcW w:w="1479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143 664 355,10</w:t>
            </w:r>
          </w:p>
        </w:tc>
        <w:tc>
          <w:tcPr>
            <w:tcW w:w="1466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326811 187,51</w:t>
            </w:r>
          </w:p>
        </w:tc>
        <w:tc>
          <w:tcPr>
            <w:tcW w:w="1466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483 418 924,29</w:t>
            </w:r>
          </w:p>
        </w:tc>
        <w:tc>
          <w:tcPr>
            <w:tcW w:w="1430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-12 943 381,68</w:t>
            </w:r>
          </w:p>
        </w:tc>
      </w:tr>
      <w:tr w:rsidR="00F56924" w:rsidRPr="006E20B9" w:rsidTr="00F56924">
        <w:tc>
          <w:tcPr>
            <w:tcW w:w="10031" w:type="dxa"/>
            <w:gridSpan w:val="7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Согласно проекта решения № 25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6E20B9">
              <w:rPr>
                <w:b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F56924" w:rsidRPr="006E20B9" w:rsidTr="00F56924">
        <w:tc>
          <w:tcPr>
            <w:tcW w:w="1198" w:type="dxa"/>
          </w:tcPr>
          <w:p w:rsidR="00F56924" w:rsidRPr="007F093E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  <w:r w:rsidRPr="007F093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78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470 475 542,61</w:t>
            </w:r>
          </w:p>
        </w:tc>
        <w:tc>
          <w:tcPr>
            <w:tcW w:w="1479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143 664 355,10</w:t>
            </w:r>
          </w:p>
        </w:tc>
        <w:tc>
          <w:tcPr>
            <w:tcW w:w="1466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326811 187,51</w:t>
            </w:r>
          </w:p>
        </w:tc>
        <w:tc>
          <w:tcPr>
            <w:tcW w:w="1466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484 841 978,12</w:t>
            </w:r>
          </w:p>
        </w:tc>
        <w:tc>
          <w:tcPr>
            <w:tcW w:w="1430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-14 366 435,51</w:t>
            </w:r>
          </w:p>
        </w:tc>
      </w:tr>
      <w:tr w:rsidR="00F56924" w:rsidRPr="006E20B9" w:rsidTr="00F56924">
        <w:tc>
          <w:tcPr>
            <w:tcW w:w="10031" w:type="dxa"/>
            <w:gridSpan w:val="7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6E20B9"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F56924" w:rsidRPr="006E20B9" w:rsidTr="00F56924">
        <w:tc>
          <w:tcPr>
            <w:tcW w:w="1198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  <w:r w:rsidRPr="006E20B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8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9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</w:t>
            </w:r>
          </w:p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6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1 423 053,83 (+0,29%)</w:t>
            </w:r>
          </w:p>
        </w:tc>
        <w:tc>
          <w:tcPr>
            <w:tcW w:w="1430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14" w:type="dxa"/>
          </w:tcPr>
          <w:p w:rsidR="00F56924" w:rsidRPr="006E20B9" w:rsidRDefault="00F56924" w:rsidP="00F569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1423 053,83 (+10,99%)</w:t>
            </w:r>
          </w:p>
        </w:tc>
      </w:tr>
    </w:tbl>
    <w:p w:rsidR="00F56924" w:rsidRDefault="00F56924" w:rsidP="00A7522E">
      <w:pPr>
        <w:suppressAutoHyphens w:val="0"/>
        <w:contextualSpacing/>
        <w:jc w:val="both"/>
        <w:rPr>
          <w:lang w:eastAsia="ru-RU"/>
        </w:rPr>
      </w:pPr>
    </w:p>
    <w:p w:rsidR="00A7522E" w:rsidRDefault="00A7522E" w:rsidP="00A7522E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458F">
        <w:rPr>
          <w:lang w:eastAsia="ru-RU"/>
        </w:rPr>
        <w:t>Как видно из таблицы, проектом решения</w:t>
      </w:r>
      <w:r>
        <w:rPr>
          <w:lang w:eastAsia="ru-RU"/>
        </w:rPr>
        <w:t xml:space="preserve"> в 2022 году увеличен общий объем </w:t>
      </w:r>
      <w:r w:rsidRPr="0071458F">
        <w:rPr>
          <w:lang w:eastAsia="ru-RU"/>
        </w:rPr>
        <w:t xml:space="preserve"> расходов местного бюджета.</w:t>
      </w:r>
    </w:p>
    <w:p w:rsidR="004304D5" w:rsidRDefault="004304D5" w:rsidP="00A7522E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F56924" w:rsidRPr="00DF1A5D" w:rsidRDefault="00F56924" w:rsidP="00F56924">
      <w:p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color w:val="000000"/>
        </w:rPr>
        <w:t xml:space="preserve">       </w:t>
      </w:r>
      <w:r w:rsidR="00D900CF">
        <w:rPr>
          <w:b/>
          <w:lang w:eastAsia="ru-RU"/>
        </w:rPr>
        <w:t>2</w:t>
      </w:r>
      <w:r>
        <w:rPr>
          <w:b/>
          <w:lang w:eastAsia="ru-RU"/>
        </w:rPr>
        <w:t>.</w:t>
      </w:r>
      <w:r w:rsidR="001702CE">
        <w:rPr>
          <w:lang w:eastAsia="ru-RU"/>
        </w:rPr>
        <w:t xml:space="preserve">  </w:t>
      </w:r>
      <w:r w:rsidRPr="007940D2">
        <w:rPr>
          <w:lang w:eastAsia="ru-RU"/>
        </w:rPr>
        <w:t xml:space="preserve"> </w:t>
      </w:r>
      <w:r w:rsidRPr="00DF1A5D">
        <w:rPr>
          <w:b/>
          <w:lang w:eastAsia="ru-RU"/>
        </w:rPr>
        <w:t xml:space="preserve">Проект решения предусматривает изменения объема расходов. </w:t>
      </w:r>
      <w:r w:rsidR="00D900CF">
        <w:rPr>
          <w:b/>
          <w:lang w:eastAsia="ru-RU"/>
        </w:rPr>
        <w:t xml:space="preserve">     Расходы бюджета  2022</w:t>
      </w:r>
      <w:r>
        <w:rPr>
          <w:b/>
          <w:lang w:eastAsia="ru-RU"/>
        </w:rPr>
        <w:t>г. увеличи</w:t>
      </w:r>
      <w:r w:rsidR="00D900CF">
        <w:rPr>
          <w:b/>
          <w:lang w:eastAsia="ru-RU"/>
        </w:rPr>
        <w:t>ваются   на сумму  1 423 053,83</w:t>
      </w:r>
      <w:r>
        <w:rPr>
          <w:b/>
          <w:lang w:eastAsia="ru-RU"/>
        </w:rPr>
        <w:t xml:space="preserve"> </w:t>
      </w:r>
      <w:r w:rsidRPr="00DF1A5D">
        <w:rPr>
          <w:b/>
          <w:lang w:eastAsia="ru-RU"/>
        </w:rPr>
        <w:t>руб., в том числе:</w:t>
      </w:r>
    </w:p>
    <w:p w:rsidR="00A7522E" w:rsidRDefault="00A7522E" w:rsidP="00013DCE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3227"/>
        <w:gridCol w:w="2410"/>
        <w:gridCol w:w="4110"/>
      </w:tblGrid>
      <w:tr w:rsidR="007054A3" w:rsidRPr="00237B24" w:rsidTr="008F7D4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A3" w:rsidRPr="00F96467" w:rsidRDefault="007054A3" w:rsidP="00F34AAF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96467">
              <w:rPr>
                <w:lang w:eastAsia="ru-RU"/>
              </w:rPr>
              <w:t>Наименование показателя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4A3" w:rsidRPr="00F96467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>Изменения, предлагаемые проектом решения</w:t>
            </w:r>
            <w:r>
              <w:rPr>
                <w:sz w:val="20"/>
                <w:szCs w:val="20"/>
                <w:lang w:eastAsia="ru-RU"/>
              </w:rPr>
              <w:t xml:space="preserve"> на</w:t>
            </w:r>
          </w:p>
          <w:p w:rsidR="007054A3" w:rsidRPr="00F96467" w:rsidRDefault="007054A3" w:rsidP="00F34AA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F96467"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054A3" w:rsidRPr="00237B24" w:rsidTr="008F7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F96467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96467">
              <w:rPr>
                <w:sz w:val="20"/>
                <w:szCs w:val="20"/>
                <w:lang w:eastAsia="ru-RU"/>
              </w:rPr>
              <w:t xml:space="preserve">       Муниципальная программа «Совершенствование системы местного самоуправления городского округа Вичуга»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F96467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 </w:t>
            </w:r>
            <w:r>
              <w:rPr>
                <w:sz w:val="20"/>
                <w:szCs w:val="20"/>
                <w:lang w:eastAsia="ru-RU"/>
              </w:rPr>
              <w:t>330 000,00,00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7054A3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7054A3">
              <w:rPr>
                <w:sz w:val="18"/>
                <w:szCs w:val="18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  <w:r>
              <w:rPr>
                <w:sz w:val="18"/>
                <w:szCs w:val="18"/>
              </w:rPr>
              <w:t xml:space="preserve"> «минус»-330 000,00 руб.</w:t>
            </w:r>
          </w:p>
        </w:tc>
      </w:tr>
      <w:tr w:rsidR="007054A3" w:rsidRPr="00237B24" w:rsidTr="008F7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F96467" w:rsidRDefault="007054A3" w:rsidP="00F34AAF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lastRenderedPageBreak/>
              <w:t>Муниципальная программа</w:t>
            </w:r>
          </w:p>
          <w:p w:rsidR="007054A3" w:rsidRPr="00F96467" w:rsidRDefault="007054A3" w:rsidP="00F34AAF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  <w:r w:rsidRPr="00F96467">
              <w:rPr>
                <w:sz w:val="18"/>
                <w:szCs w:val="18"/>
              </w:rPr>
              <w:t>"Развитие транспортной системы в городском округе Вичуга"</w:t>
            </w:r>
          </w:p>
          <w:p w:rsidR="007054A3" w:rsidRPr="00F96467" w:rsidRDefault="007054A3" w:rsidP="00F34AAF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  <w:p w:rsidR="007054A3" w:rsidRPr="00F96467" w:rsidRDefault="007054A3" w:rsidP="00F34AAF">
            <w:pPr>
              <w:pStyle w:val="Standard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F96467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>
              <w:rPr>
                <w:sz w:val="20"/>
                <w:szCs w:val="20"/>
                <w:lang w:eastAsia="ru-RU"/>
              </w:rPr>
              <w:t xml:space="preserve"> расходов на сумму 933 449,18</w:t>
            </w:r>
            <w:r w:rsidRPr="00F96467"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7054A3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54A3">
              <w:rPr>
                <w:sz w:val="18"/>
                <w:szCs w:val="18"/>
              </w:rPr>
              <w:t>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  <w:r>
              <w:rPr>
                <w:sz w:val="18"/>
                <w:szCs w:val="18"/>
              </w:rPr>
              <w:t xml:space="preserve"> + 933 449,18 руб.</w:t>
            </w:r>
          </w:p>
        </w:tc>
      </w:tr>
      <w:tr w:rsidR="007054A3" w:rsidRPr="00237B24" w:rsidTr="008F7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A3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37B24">
              <w:rPr>
                <w:b/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+ 603 449,18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7054A3" w:rsidRPr="00237B24" w:rsidTr="008F7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</w:t>
            </w:r>
            <w:r w:rsidRPr="00F96467">
              <w:rPr>
                <w:sz w:val="20"/>
                <w:szCs w:val="20"/>
                <w:lang w:eastAsia="ru-RU"/>
              </w:rPr>
              <w:t xml:space="preserve"> расходов на сумму</w:t>
            </w:r>
            <w:r>
              <w:rPr>
                <w:sz w:val="20"/>
                <w:szCs w:val="20"/>
                <w:lang w:eastAsia="ru-RU"/>
              </w:rPr>
              <w:t xml:space="preserve"> 442 858,43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AF66C1" w:rsidRDefault="00AF66C1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AF66C1">
              <w:rPr>
                <w:sz w:val="18"/>
                <w:szCs w:val="18"/>
              </w:rPr>
              <w:t>Предоставление субсидий организациям, расположенным на территории городского округа Вичуга,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</w:t>
            </w:r>
            <w:r>
              <w:rPr>
                <w:sz w:val="18"/>
                <w:szCs w:val="18"/>
              </w:rPr>
              <w:t xml:space="preserve"> «минус»-442 858,43 руб.</w:t>
            </w:r>
          </w:p>
        </w:tc>
      </w:tr>
      <w:tr w:rsidR="007054A3" w:rsidRPr="00237B24" w:rsidTr="008F7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Условно  утвержденные расходы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Default="00AF66C1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1 262 463,08</w:t>
            </w:r>
            <w:r w:rsidR="007054A3">
              <w:rPr>
                <w:b/>
                <w:sz w:val="20"/>
                <w:szCs w:val="20"/>
                <w:lang w:eastAsia="ru-RU"/>
              </w:rPr>
              <w:t xml:space="preserve"> руб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F10D9A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r w:rsidRPr="00F10D9A">
              <w:rPr>
                <w:sz w:val="18"/>
                <w:szCs w:val="18"/>
              </w:rPr>
              <w:t>В связи с увеличением общ</w:t>
            </w:r>
            <w:r w:rsidR="00AF66C1">
              <w:rPr>
                <w:sz w:val="18"/>
                <w:szCs w:val="18"/>
              </w:rPr>
              <w:t>его объема расходов на 2022</w:t>
            </w:r>
            <w:r>
              <w:rPr>
                <w:sz w:val="18"/>
                <w:szCs w:val="18"/>
              </w:rPr>
              <w:t xml:space="preserve"> год</w:t>
            </w:r>
            <w:r w:rsidRPr="00F10D9A">
              <w:rPr>
                <w:sz w:val="18"/>
                <w:szCs w:val="18"/>
              </w:rPr>
              <w:t xml:space="preserve">, </w:t>
            </w:r>
            <w:r w:rsidRPr="00F10D9A">
              <w:rPr>
                <w:sz w:val="18"/>
                <w:szCs w:val="18"/>
                <w:lang w:eastAsia="ru-RU"/>
              </w:rPr>
              <w:t xml:space="preserve">условно  утвержденные расходы </w:t>
            </w:r>
            <w:r>
              <w:rPr>
                <w:sz w:val="18"/>
                <w:szCs w:val="18"/>
                <w:lang w:eastAsia="ru-RU"/>
              </w:rPr>
              <w:t xml:space="preserve">корректируются </w:t>
            </w:r>
            <w:r w:rsidR="00AF66C1">
              <w:rPr>
                <w:sz w:val="18"/>
                <w:szCs w:val="18"/>
                <w:lang w:eastAsia="ru-RU"/>
              </w:rPr>
              <w:t xml:space="preserve"> на сумму + 1 262 463,08</w:t>
            </w:r>
            <w:r>
              <w:rPr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7054A3" w:rsidRPr="00237B24" w:rsidTr="008F7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Default="00AF66C1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1 423 053,83</w:t>
            </w:r>
            <w:r w:rsidR="007054A3">
              <w:rPr>
                <w:b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3" w:rsidRPr="00237B24" w:rsidRDefault="007054A3" w:rsidP="00F34AAF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BF0859" w:rsidRDefault="00BF0859" w:rsidP="00976FF1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BF0859" w:rsidRPr="00BF0859" w:rsidRDefault="004A2F13" w:rsidP="00A558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BF0859" w:rsidRPr="00BF0859">
        <w:rPr>
          <w:lang w:eastAsia="ru-RU"/>
        </w:rPr>
        <w:t xml:space="preserve">Увеличение  плановых </w:t>
      </w:r>
      <w:r w:rsidR="00BF0859">
        <w:rPr>
          <w:lang w:eastAsia="ru-RU"/>
        </w:rPr>
        <w:t xml:space="preserve"> показателей расходов бюджета городского округа Вичуга</w:t>
      </w:r>
      <w:r w:rsidR="00BF0859" w:rsidRPr="00BF0859">
        <w:rPr>
          <w:lang w:eastAsia="ru-RU"/>
        </w:rPr>
        <w:t xml:space="preserve"> </w:t>
      </w:r>
      <w:r w:rsidR="00BF0859">
        <w:rPr>
          <w:lang w:eastAsia="ru-RU"/>
        </w:rPr>
        <w:t xml:space="preserve">на </w:t>
      </w:r>
      <w:r w:rsidR="00BF0859" w:rsidRPr="00BF0859">
        <w:rPr>
          <w:lang w:eastAsia="ru-RU"/>
        </w:rPr>
        <w:t>планов</w:t>
      </w:r>
      <w:r w:rsidR="00BF0859">
        <w:rPr>
          <w:lang w:eastAsia="ru-RU"/>
        </w:rPr>
        <w:t xml:space="preserve">ый период 2021 и 2022 годов   </w:t>
      </w:r>
      <w:r w:rsidR="00BF0859" w:rsidRPr="00BF0859">
        <w:rPr>
          <w:lang w:eastAsia="ru-RU"/>
        </w:rPr>
        <w:t>влечет за собой увеличение д</w:t>
      </w:r>
      <w:r w:rsidR="009A22F2">
        <w:rPr>
          <w:lang w:eastAsia="ru-RU"/>
        </w:rPr>
        <w:t xml:space="preserve">ефицита бюджета, однако </w:t>
      </w:r>
      <w:r w:rsidR="001E38D7">
        <w:rPr>
          <w:lang w:eastAsia="ru-RU"/>
        </w:rPr>
        <w:t xml:space="preserve"> </w:t>
      </w:r>
      <w:r w:rsidR="009A22F2">
        <w:rPr>
          <w:lang w:eastAsia="ru-RU"/>
        </w:rPr>
        <w:t xml:space="preserve">суммы дефицита бюджета не превышают предела, установленного </w:t>
      </w:r>
      <w:r w:rsidR="001E38D7">
        <w:rPr>
          <w:lang w:eastAsia="ru-RU"/>
        </w:rPr>
        <w:t>ст.92.1 БК РФ.</w:t>
      </w:r>
    </w:p>
    <w:p w:rsidR="00493BCB" w:rsidRPr="003D40FF" w:rsidRDefault="004A2F13" w:rsidP="00A5587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</w:t>
      </w:r>
      <w:proofErr w:type="gramStart"/>
      <w:r w:rsidR="00976FF1" w:rsidRPr="003D40FF"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</w:t>
      </w:r>
      <w:r w:rsidR="00C256AA">
        <w:rPr>
          <w:lang w:eastAsia="ru-RU"/>
        </w:rPr>
        <w:t xml:space="preserve">Вичуга № </w:t>
      </w:r>
      <w:r w:rsidR="00703286">
        <w:rPr>
          <w:lang w:eastAsia="ru-RU"/>
        </w:rPr>
        <w:t>25</w:t>
      </w:r>
      <w:r w:rsidR="00976FF1" w:rsidRPr="003D40FF">
        <w:rPr>
          <w:lang w:eastAsia="ru-RU"/>
        </w:rPr>
        <w:t xml:space="preserve"> </w:t>
      </w:r>
      <w:r w:rsidR="00C90CD8">
        <w:rPr>
          <w:lang w:eastAsia="ru-RU"/>
        </w:rPr>
        <w:t>«</w:t>
      </w:r>
      <w:r w:rsidR="00976FF1" w:rsidRPr="003D40FF">
        <w:rPr>
          <w:lang w:eastAsia="ru-RU"/>
        </w:rPr>
        <w:t>О внесении изменений в решение городской Думы городского округа Вич</w:t>
      </w:r>
      <w:r w:rsidR="00703286">
        <w:rPr>
          <w:lang w:eastAsia="ru-RU"/>
        </w:rPr>
        <w:t xml:space="preserve">уга шестого </w:t>
      </w:r>
      <w:r w:rsidR="00C256AA">
        <w:rPr>
          <w:lang w:eastAsia="ru-RU"/>
        </w:rPr>
        <w:t>созыва от 20.12.2019г. № 74</w:t>
      </w:r>
      <w:r w:rsidR="00976FF1" w:rsidRPr="003D40FF">
        <w:rPr>
          <w:lang w:eastAsia="ru-RU"/>
        </w:rPr>
        <w:t xml:space="preserve"> «О бюджете </w:t>
      </w:r>
      <w:r w:rsidR="00C256AA">
        <w:rPr>
          <w:lang w:eastAsia="ru-RU"/>
        </w:rPr>
        <w:t>городского округа Вичуга на 2020 год и на плановый период 2021-2022</w:t>
      </w:r>
      <w:r w:rsidR="00976FF1" w:rsidRPr="003D40FF">
        <w:rPr>
          <w:lang w:eastAsia="ru-RU"/>
        </w:rPr>
        <w:t xml:space="preserve"> годов» соответствует нормам и положениям Бюджетно</w:t>
      </w:r>
      <w:r w:rsidR="00493BCB" w:rsidRPr="003D40FF">
        <w:rPr>
          <w:lang w:eastAsia="ru-RU"/>
        </w:rPr>
        <w:t>го Кодекса Российской Федерации</w:t>
      </w:r>
      <w:r>
        <w:rPr>
          <w:lang w:eastAsia="ru-RU"/>
        </w:rPr>
        <w:t xml:space="preserve"> </w:t>
      </w:r>
      <w:r w:rsidR="00493BCB" w:rsidRPr="003D40FF">
        <w:rPr>
          <w:lang w:eastAsia="ru-RU"/>
        </w:rPr>
        <w:t>и направлен на  сохранение сбалансированности  и</w:t>
      </w:r>
      <w:proofErr w:type="gramEnd"/>
      <w:r w:rsidR="00493BCB" w:rsidRPr="003D40FF">
        <w:rPr>
          <w:lang w:eastAsia="ru-RU"/>
        </w:rPr>
        <w:t xml:space="preserve"> платежеспособности бюджета, обеспечение в полном объеме обязательств по первоочередным расходам и недопущение роста кредиторской задолженности.</w:t>
      </w:r>
    </w:p>
    <w:p w:rsidR="00CE42D4" w:rsidRDefault="00CE42D4" w:rsidP="000D1C20">
      <w:pPr>
        <w:jc w:val="both"/>
      </w:pPr>
    </w:p>
    <w:p w:rsidR="000D1C20" w:rsidRDefault="00AF66C1" w:rsidP="000D1C20">
      <w:pPr>
        <w:jc w:val="both"/>
        <w:rPr>
          <w:b/>
        </w:rPr>
      </w:pPr>
      <w:r>
        <w:rPr>
          <w:b/>
        </w:rPr>
        <w:t>И.</w:t>
      </w:r>
      <w:r w:rsidR="00D641BB">
        <w:rPr>
          <w:b/>
        </w:rPr>
        <w:t>О</w:t>
      </w:r>
      <w:r>
        <w:rPr>
          <w:b/>
        </w:rPr>
        <w:t>.</w:t>
      </w:r>
      <w:r w:rsidR="00A5587D">
        <w:rPr>
          <w:b/>
        </w:rPr>
        <w:t xml:space="preserve"> П</w:t>
      </w:r>
      <w:r>
        <w:rPr>
          <w:b/>
        </w:rPr>
        <w:t>редседателя</w:t>
      </w:r>
      <w:r w:rsidR="000D1C20">
        <w:rPr>
          <w:b/>
        </w:rPr>
        <w:t xml:space="preserve"> </w:t>
      </w:r>
      <w:proofErr w:type="gramStart"/>
      <w:r w:rsidR="000D1C20">
        <w:rPr>
          <w:b/>
        </w:rPr>
        <w:t>Контрольно-счетной</w:t>
      </w:r>
      <w:proofErr w:type="gramEnd"/>
      <w:r w:rsidR="000D1C20">
        <w:rPr>
          <w:b/>
        </w:rPr>
        <w:t xml:space="preserve"> </w:t>
      </w:r>
    </w:p>
    <w:p w:rsidR="000D1C20" w:rsidRDefault="00D641BB" w:rsidP="000D1C20">
      <w:pPr>
        <w:jc w:val="both"/>
        <w:rPr>
          <w:b/>
        </w:rPr>
      </w:pPr>
      <w:r>
        <w:rPr>
          <w:b/>
        </w:rPr>
        <w:t>к</w:t>
      </w:r>
      <w:r w:rsidR="000D1C20">
        <w:rPr>
          <w:b/>
        </w:rPr>
        <w:t xml:space="preserve">омиссии городского округа Вичуга:   </w:t>
      </w:r>
      <w:r w:rsidR="00A5587D">
        <w:rPr>
          <w:b/>
        </w:rPr>
        <w:t xml:space="preserve">    </w:t>
      </w:r>
      <w:r w:rsidR="00A5587D">
        <w:rPr>
          <w:b/>
        </w:rPr>
        <w:tab/>
      </w:r>
      <w:r w:rsidR="000D1C20">
        <w:rPr>
          <w:b/>
        </w:rPr>
        <w:t xml:space="preserve">              </w:t>
      </w:r>
      <w:r w:rsidR="000D1C20">
        <w:rPr>
          <w:b/>
        </w:rPr>
        <w:tab/>
      </w:r>
      <w:r w:rsidR="000D1C20">
        <w:rPr>
          <w:b/>
        </w:rPr>
        <w:tab/>
        <w:t xml:space="preserve">           </w:t>
      </w:r>
      <w:r w:rsidR="00AF66C1">
        <w:rPr>
          <w:b/>
        </w:rPr>
        <w:t>Е.А.</w:t>
      </w:r>
      <w:r w:rsidR="00A5587D">
        <w:rPr>
          <w:b/>
        </w:rPr>
        <w:t xml:space="preserve"> </w:t>
      </w:r>
      <w:r w:rsidR="00AF66C1">
        <w:rPr>
          <w:b/>
        </w:rPr>
        <w:t>Головина</w:t>
      </w:r>
      <w:r w:rsidR="000D1C20">
        <w:rPr>
          <w:b/>
        </w:rPr>
        <w:t xml:space="preserve">                                 </w:t>
      </w:r>
      <w:r w:rsidR="000628FE">
        <w:rPr>
          <w:b/>
        </w:rPr>
        <w:t xml:space="preserve">                               </w:t>
      </w:r>
    </w:p>
    <w:p w:rsidR="000D1C20" w:rsidRDefault="000D1C20" w:rsidP="000D1C20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0D1C20" w:rsidRDefault="000D1C20" w:rsidP="000D1C20">
      <w:pPr>
        <w:jc w:val="both"/>
      </w:pPr>
      <w:r>
        <w:rPr>
          <w:sz w:val="16"/>
          <w:szCs w:val="16"/>
        </w:rPr>
        <w:t>Тел: 3-01-85</w:t>
      </w:r>
    </w:p>
    <w:p w:rsidR="00152BB5" w:rsidRDefault="00152BB5">
      <w:bookmarkStart w:id="0" w:name="_GoBack"/>
      <w:bookmarkEnd w:id="0"/>
    </w:p>
    <w:sectPr w:rsidR="0015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DE" w:rsidRDefault="007B35DE" w:rsidP="00C75DDB">
      <w:r>
        <w:separator/>
      </w:r>
    </w:p>
  </w:endnote>
  <w:endnote w:type="continuationSeparator" w:id="0">
    <w:p w:rsidR="007B35DE" w:rsidRDefault="007B35DE" w:rsidP="00C7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DE" w:rsidRDefault="007B35DE" w:rsidP="00C75DDB">
      <w:r>
        <w:separator/>
      </w:r>
    </w:p>
  </w:footnote>
  <w:footnote w:type="continuationSeparator" w:id="0">
    <w:p w:rsidR="007B35DE" w:rsidRDefault="007B35DE" w:rsidP="00C75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CB8"/>
    <w:multiLevelType w:val="hybridMultilevel"/>
    <w:tmpl w:val="6A0E0E4C"/>
    <w:lvl w:ilvl="0" w:tplc="56CC3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A086D"/>
    <w:multiLevelType w:val="hybridMultilevel"/>
    <w:tmpl w:val="6A0E0E4C"/>
    <w:lvl w:ilvl="0" w:tplc="56CC3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02CE"/>
    <w:rsid w:val="00171124"/>
    <w:rsid w:val="00174AC0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6735"/>
    <w:rsid w:val="004B73BC"/>
    <w:rsid w:val="004C1D12"/>
    <w:rsid w:val="004D2B3B"/>
    <w:rsid w:val="004F359D"/>
    <w:rsid w:val="0053408E"/>
    <w:rsid w:val="005419F4"/>
    <w:rsid w:val="005443B5"/>
    <w:rsid w:val="00554178"/>
    <w:rsid w:val="00556317"/>
    <w:rsid w:val="00557CC0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703286"/>
    <w:rsid w:val="007035C7"/>
    <w:rsid w:val="007054A3"/>
    <w:rsid w:val="00711902"/>
    <w:rsid w:val="0071458F"/>
    <w:rsid w:val="007219D3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777C"/>
    <w:rsid w:val="00832E3C"/>
    <w:rsid w:val="008379D8"/>
    <w:rsid w:val="00844C15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8F7D43"/>
    <w:rsid w:val="00906B87"/>
    <w:rsid w:val="0091610C"/>
    <w:rsid w:val="009209C4"/>
    <w:rsid w:val="00925490"/>
    <w:rsid w:val="00931C4E"/>
    <w:rsid w:val="0093444D"/>
    <w:rsid w:val="00934D57"/>
    <w:rsid w:val="00946A81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53FCF"/>
    <w:rsid w:val="00A5587D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F2F"/>
    <w:rsid w:val="00B576CE"/>
    <w:rsid w:val="00B873AE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55D26"/>
    <w:rsid w:val="00C562EC"/>
    <w:rsid w:val="00C7455A"/>
    <w:rsid w:val="00C751F5"/>
    <w:rsid w:val="00C75DDB"/>
    <w:rsid w:val="00C828F5"/>
    <w:rsid w:val="00C90CD8"/>
    <w:rsid w:val="00CA7C5D"/>
    <w:rsid w:val="00CB18E0"/>
    <w:rsid w:val="00CB2019"/>
    <w:rsid w:val="00CB539F"/>
    <w:rsid w:val="00CD0725"/>
    <w:rsid w:val="00CE42D4"/>
    <w:rsid w:val="00CE4EF6"/>
    <w:rsid w:val="00CE7967"/>
    <w:rsid w:val="00D02FD8"/>
    <w:rsid w:val="00D22FF0"/>
    <w:rsid w:val="00D248AA"/>
    <w:rsid w:val="00D329A5"/>
    <w:rsid w:val="00D45C05"/>
    <w:rsid w:val="00D641BB"/>
    <w:rsid w:val="00D8124F"/>
    <w:rsid w:val="00D90047"/>
    <w:rsid w:val="00D900CF"/>
    <w:rsid w:val="00DA78D9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856F9"/>
    <w:rsid w:val="00E94B98"/>
    <w:rsid w:val="00EA265A"/>
    <w:rsid w:val="00EA65A6"/>
    <w:rsid w:val="00EB2A0A"/>
    <w:rsid w:val="00EB3DB9"/>
    <w:rsid w:val="00EC1B04"/>
    <w:rsid w:val="00EC6B57"/>
    <w:rsid w:val="00ED459C"/>
    <w:rsid w:val="00ED4B42"/>
    <w:rsid w:val="00ED54A2"/>
    <w:rsid w:val="00EE49A4"/>
    <w:rsid w:val="00EF36B7"/>
    <w:rsid w:val="00F0181E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1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1551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1C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5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57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75D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5DD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145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a"/>
    <w:uiPriority w:val="59"/>
    <w:rsid w:val="00237B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1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1551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070F-E0C6-4A52-BE28-96735A5D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2020-11-12T06:20:00Z</cp:lastPrinted>
  <dcterms:created xsi:type="dcterms:W3CDTF">2020-11-27T06:05:00Z</dcterms:created>
  <dcterms:modified xsi:type="dcterms:W3CDTF">2020-11-27T06:05:00Z</dcterms:modified>
</cp:coreProperties>
</file>